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6FFED" w14:textId="557803B4" w:rsidR="000C39DB" w:rsidRPr="00AF6549" w:rsidRDefault="00461F1E" w:rsidP="00A86426">
      <w:pPr>
        <w:pStyle w:val="Heading1"/>
        <w:spacing w:before="0" w:after="0"/>
        <w:rPr>
          <w:b/>
          <w:color w:val="auto"/>
        </w:rPr>
      </w:pPr>
      <w:r w:rsidRPr="00AF6549">
        <w:rPr>
          <w:b/>
          <w:color w:val="auto"/>
        </w:rPr>
        <w:t>Team A</w:t>
      </w:r>
    </w:p>
    <w:p w14:paraId="3FE04EEF" w14:textId="77777777" w:rsidR="00461F1E" w:rsidRPr="00AF6549" w:rsidRDefault="00461F1E" w:rsidP="00461F1E">
      <w:pPr>
        <w:rPr>
          <w:color w:val="auto"/>
          <w:sz w:val="24"/>
          <w:szCs w:val="24"/>
        </w:rPr>
      </w:pPr>
    </w:p>
    <w:p w14:paraId="34E522E2" w14:textId="7CA12E4A" w:rsidR="00461F1E" w:rsidRPr="00AF6549" w:rsidRDefault="00461F1E" w:rsidP="00461F1E">
      <w:pPr>
        <w:rPr>
          <w:color w:val="auto"/>
          <w:sz w:val="24"/>
          <w:szCs w:val="24"/>
        </w:rPr>
      </w:pPr>
      <w:r w:rsidRPr="00AF6549">
        <w:rPr>
          <w:color w:val="auto"/>
          <w:sz w:val="24"/>
          <w:szCs w:val="24"/>
        </w:rPr>
        <w:t>Question:</w:t>
      </w:r>
      <w:r w:rsidR="00C2627A">
        <w:rPr>
          <w:color w:val="auto"/>
          <w:sz w:val="24"/>
          <w:szCs w:val="24"/>
        </w:rPr>
        <w:t xml:space="preserve">  </w:t>
      </w:r>
    </w:p>
    <w:p w14:paraId="19D5F337" w14:textId="77777777" w:rsidR="00461F1E" w:rsidRPr="00AF6549" w:rsidRDefault="00461F1E" w:rsidP="00461F1E">
      <w:pPr>
        <w:rPr>
          <w:color w:val="auto"/>
          <w:sz w:val="24"/>
          <w:szCs w:val="24"/>
        </w:rPr>
      </w:pPr>
    </w:p>
    <w:p w14:paraId="7832F4CB" w14:textId="061857F4" w:rsidR="00461F1E" w:rsidRPr="00AF6549" w:rsidRDefault="00461F1E" w:rsidP="00461F1E">
      <w:pPr>
        <w:rPr>
          <w:b/>
          <w:color w:val="auto"/>
          <w:sz w:val="24"/>
          <w:szCs w:val="24"/>
        </w:rPr>
      </w:pPr>
      <w:r w:rsidRPr="00AF6549">
        <w:rPr>
          <w:color w:val="auto"/>
          <w:sz w:val="24"/>
          <w:szCs w:val="24"/>
        </w:rPr>
        <w:t>Hypothesis</w:t>
      </w:r>
      <w:r w:rsidR="00D36A9F" w:rsidRPr="00AF6549">
        <w:rPr>
          <w:color w:val="auto"/>
          <w:sz w:val="24"/>
          <w:szCs w:val="24"/>
        </w:rPr>
        <w:t>:</w:t>
      </w:r>
    </w:p>
    <w:sdt>
      <w:sdtPr>
        <w:rPr>
          <w:bCs/>
          <w:color w:val="auto"/>
        </w:rPr>
        <w:id w:val="6002714"/>
        <w:placeholder>
          <w:docPart w:val="092C239C9319214CA697B2169E65D2CE"/>
        </w:placeholder>
      </w:sdtPr>
      <w:sdtEndPr>
        <w:rPr>
          <w:bCs w:val="0"/>
        </w:rPr>
      </w:sdtEndPr>
      <w:sdtContent>
        <w:sdt>
          <w:sdtPr>
            <w:rPr>
              <w:rFonts w:asciiTheme="majorHAnsi" w:eastAsiaTheme="majorEastAsia" w:hAnsiTheme="majorHAnsi" w:cstheme="majorBidi"/>
              <w:bCs/>
              <w:color w:val="auto"/>
              <w:sz w:val="32"/>
              <w:szCs w:val="36"/>
            </w:rPr>
            <w:id w:val="6002722"/>
            <w:placeholder>
              <w:docPart w:val="C227D884D2184D45AEDA166B2A7ED187"/>
            </w:placeholder>
          </w:sdtPr>
          <w:sdtEndPr/>
          <w:sdtContent>
            <w:p w14:paraId="6B358F31" w14:textId="50DD2554" w:rsidR="00461F1E" w:rsidRPr="00AF6549" w:rsidRDefault="00461F1E" w:rsidP="00484CC7">
              <w:pPr>
                <w:keepNext/>
                <w:keepLines/>
                <w:pBdr>
                  <w:bottom w:val="single" w:sz="12" w:space="1" w:color="auto"/>
                </w:pBdr>
                <w:spacing w:line="240" w:lineRule="auto"/>
                <w:outlineLvl w:val="0"/>
                <w:rPr>
                  <w:color w:val="auto"/>
                </w:rPr>
              </w:pPr>
            </w:p>
            <w:p w14:paraId="0142AE26" w14:textId="77777777" w:rsidR="00461F1E" w:rsidRPr="00AF6549" w:rsidRDefault="00461F1E" w:rsidP="00484CC7">
              <w:pPr>
                <w:keepNext/>
                <w:keepLines/>
                <w:spacing w:line="240" w:lineRule="auto"/>
                <w:outlineLvl w:val="0"/>
                <w:rPr>
                  <w:color w:val="auto"/>
                </w:rPr>
              </w:pPr>
            </w:p>
            <w:p w14:paraId="3BD4F732" w14:textId="2DB867C8" w:rsidR="00404547" w:rsidRPr="00AF6549" w:rsidRDefault="00404547" w:rsidP="00484CC7">
              <w:pPr>
                <w:pStyle w:val="Heading1"/>
                <w:spacing w:before="0" w:after="0"/>
                <w:rPr>
                  <w:color w:val="auto"/>
                </w:rPr>
              </w:pPr>
              <w:r w:rsidRPr="00AF6549">
                <w:rPr>
                  <w:color w:val="auto"/>
                </w:rPr>
                <w:t>The Scientific Method</w:t>
              </w:r>
            </w:p>
          </w:sdtContent>
        </w:sdt>
        <w:p w14:paraId="7511B386" w14:textId="77777777" w:rsidR="00404547" w:rsidRPr="00AF6549" w:rsidRDefault="00BE54D4" w:rsidP="00484CC7">
          <w:pPr>
            <w:pStyle w:val="BodyText"/>
            <w:spacing w:after="120"/>
            <w:jc w:val="left"/>
            <w:rPr>
              <w:color w:val="auto"/>
            </w:rPr>
          </w:pPr>
        </w:p>
      </w:sdtContent>
    </w:sdt>
    <w:p w14:paraId="63863613" w14:textId="68FDDEAB" w:rsidR="00404547" w:rsidRPr="00AF6549" w:rsidRDefault="00404547" w:rsidP="00AF6549">
      <w:pPr>
        <w:pStyle w:val="BodyText"/>
        <w:ind w:left="-180"/>
        <w:jc w:val="left"/>
        <w:rPr>
          <w:color w:val="auto"/>
        </w:rPr>
      </w:pPr>
      <w:r w:rsidRPr="00AF6549">
        <w:rPr>
          <w:noProof/>
          <w:color w:val="auto"/>
        </w:rPr>
        <w:drawing>
          <wp:inline distT="0" distB="0" distL="0" distR="0" wp14:anchorId="32467D7E" wp14:editId="5AECE465">
            <wp:extent cx="4295775" cy="1905000"/>
            <wp:effectExtent l="0" t="25400" r="0" b="101600"/>
            <wp:docPr id="15"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ED5747C" w14:textId="07824255" w:rsidR="00404547" w:rsidRPr="00AF6549" w:rsidRDefault="006F0E64" w:rsidP="00484CC7">
      <w:pPr>
        <w:pStyle w:val="Heading1"/>
        <w:rPr>
          <w:color w:val="auto"/>
        </w:rPr>
      </w:pPr>
      <w:r w:rsidRPr="00AF6549">
        <w:rPr>
          <w:color w:val="auto"/>
        </w:rPr>
        <w:t>Step 4 – 6 in the Scientific Method</w:t>
      </w:r>
    </w:p>
    <w:p w14:paraId="6E54340A" w14:textId="77777777" w:rsidR="00AF6549" w:rsidRPr="00AF6549" w:rsidRDefault="00AF6549" w:rsidP="00484CC7">
      <w:pPr>
        <w:rPr>
          <w:color w:val="auto"/>
        </w:rPr>
      </w:pPr>
    </w:p>
    <w:p w14:paraId="2F5D4F62" w14:textId="60473424" w:rsidR="00AF6549" w:rsidRPr="00AF6549" w:rsidRDefault="00AF6549" w:rsidP="00484CC7">
      <w:pPr>
        <w:rPr>
          <w:color w:val="auto"/>
        </w:rPr>
      </w:pPr>
      <w:r w:rsidRPr="00AF6549">
        <w:rPr>
          <w:color w:val="auto"/>
        </w:rPr>
        <w:t>Sage</w:t>
      </w:r>
      <w:r w:rsidR="00FE49E1">
        <w:rPr>
          <w:color w:val="auto"/>
        </w:rPr>
        <w:t>-</w:t>
      </w:r>
      <w:r w:rsidRPr="00AF6549">
        <w:rPr>
          <w:color w:val="auto"/>
        </w:rPr>
        <w:t>grouse Location Information:</w:t>
      </w:r>
    </w:p>
    <w:tbl>
      <w:tblPr>
        <w:tblW w:w="3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300"/>
        <w:gridCol w:w="1300"/>
      </w:tblGrid>
      <w:tr w:rsidR="00C2627A" w:rsidRPr="00AF6549" w14:paraId="66B2385F" w14:textId="77777777" w:rsidTr="00C2627A">
        <w:trPr>
          <w:trHeight w:val="300"/>
        </w:trPr>
        <w:tc>
          <w:tcPr>
            <w:tcW w:w="810" w:type="dxa"/>
            <w:shd w:val="clear" w:color="auto" w:fill="auto"/>
            <w:noWrap/>
            <w:vAlign w:val="bottom"/>
            <w:hideMark/>
          </w:tcPr>
          <w:p w14:paraId="4563AA07" w14:textId="77777777" w:rsidR="00C2627A" w:rsidRPr="00AF6549" w:rsidRDefault="00C2627A" w:rsidP="00AF6549">
            <w:pPr>
              <w:spacing w:line="240" w:lineRule="auto"/>
              <w:rPr>
                <w:rFonts w:ascii="Calibri" w:eastAsia="Times New Roman" w:hAnsi="Calibri" w:cs="Times New Roman"/>
                <w:color w:val="auto"/>
                <w:sz w:val="22"/>
              </w:rPr>
            </w:pPr>
            <w:r w:rsidRPr="00AF6549">
              <w:rPr>
                <w:rFonts w:ascii="Calibri" w:eastAsia="Times New Roman" w:hAnsi="Calibri" w:cs="Times New Roman"/>
                <w:color w:val="auto"/>
                <w:sz w:val="22"/>
              </w:rPr>
              <w:t>Sex</w:t>
            </w:r>
          </w:p>
        </w:tc>
        <w:tc>
          <w:tcPr>
            <w:tcW w:w="1300" w:type="dxa"/>
          </w:tcPr>
          <w:p w14:paraId="5E935703" w14:textId="6E249634" w:rsidR="00C2627A" w:rsidRDefault="00C2627A" w:rsidP="00AF6549">
            <w:pPr>
              <w:spacing w:line="240" w:lineRule="auto"/>
              <w:rPr>
                <w:rFonts w:ascii="Calibri" w:eastAsia="Times New Roman" w:hAnsi="Calibri" w:cs="Times New Roman"/>
                <w:color w:val="auto"/>
                <w:sz w:val="22"/>
              </w:rPr>
            </w:pPr>
            <w:r>
              <w:rPr>
                <w:rFonts w:ascii="Calibri" w:eastAsia="Times New Roman" w:hAnsi="Calibri" w:cs="Times New Roman"/>
                <w:color w:val="auto"/>
                <w:sz w:val="22"/>
              </w:rPr>
              <w:t>Location or Random</w:t>
            </w:r>
          </w:p>
        </w:tc>
        <w:tc>
          <w:tcPr>
            <w:tcW w:w="1300" w:type="dxa"/>
            <w:shd w:val="clear" w:color="auto" w:fill="auto"/>
            <w:noWrap/>
            <w:vAlign w:val="bottom"/>
            <w:hideMark/>
          </w:tcPr>
          <w:p w14:paraId="1B7EAF5A" w14:textId="11E37886" w:rsidR="00C2627A" w:rsidRPr="00AF6549" w:rsidRDefault="00C2627A" w:rsidP="00AF6549">
            <w:pPr>
              <w:spacing w:line="240" w:lineRule="auto"/>
              <w:rPr>
                <w:rFonts w:ascii="Calibri" w:eastAsia="Times New Roman" w:hAnsi="Calibri" w:cs="Times New Roman"/>
                <w:color w:val="auto"/>
                <w:sz w:val="22"/>
              </w:rPr>
            </w:pPr>
            <w:r>
              <w:rPr>
                <w:rFonts w:ascii="Calibri" w:eastAsia="Times New Roman" w:hAnsi="Calibri" w:cs="Times New Roman"/>
                <w:color w:val="auto"/>
                <w:sz w:val="22"/>
              </w:rPr>
              <w:t>Flag #</w:t>
            </w:r>
          </w:p>
        </w:tc>
      </w:tr>
      <w:tr w:rsidR="00C2627A" w:rsidRPr="00AF6549" w14:paraId="0A0CD887" w14:textId="77777777" w:rsidTr="00C2627A">
        <w:trPr>
          <w:trHeight w:val="300"/>
        </w:trPr>
        <w:tc>
          <w:tcPr>
            <w:tcW w:w="810" w:type="dxa"/>
            <w:shd w:val="clear" w:color="auto" w:fill="auto"/>
            <w:noWrap/>
            <w:vAlign w:val="bottom"/>
            <w:hideMark/>
          </w:tcPr>
          <w:p w14:paraId="4E79C152" w14:textId="2FFA4B1F" w:rsidR="00C2627A" w:rsidRDefault="00932BBE"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F</w:t>
            </w:r>
          </w:p>
          <w:p w14:paraId="77081E07" w14:textId="77777777" w:rsidR="00932BBE" w:rsidRPr="00AF6549" w:rsidRDefault="00932BBE" w:rsidP="00AF6549">
            <w:pPr>
              <w:spacing w:line="240" w:lineRule="auto"/>
              <w:rPr>
                <w:rFonts w:ascii="Times New Roman" w:eastAsia="Times New Roman" w:hAnsi="Times New Roman" w:cs="Times New Roman"/>
                <w:color w:val="auto"/>
                <w:szCs w:val="20"/>
              </w:rPr>
            </w:pPr>
          </w:p>
        </w:tc>
        <w:tc>
          <w:tcPr>
            <w:tcW w:w="1300" w:type="dxa"/>
          </w:tcPr>
          <w:p w14:paraId="5DD21D9E" w14:textId="5DB73976" w:rsidR="00C2627A" w:rsidRPr="00AF6549" w:rsidRDefault="00C2627A"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Location</w:t>
            </w:r>
          </w:p>
        </w:tc>
        <w:tc>
          <w:tcPr>
            <w:tcW w:w="1300" w:type="dxa"/>
            <w:shd w:val="clear" w:color="auto" w:fill="auto"/>
            <w:noWrap/>
            <w:vAlign w:val="bottom"/>
            <w:hideMark/>
          </w:tcPr>
          <w:p w14:paraId="0D74E82F" w14:textId="557DFFFB" w:rsidR="00C2627A" w:rsidRPr="00AF6549" w:rsidRDefault="00C2627A" w:rsidP="00AF6549">
            <w:pPr>
              <w:spacing w:line="240" w:lineRule="auto"/>
              <w:rPr>
                <w:rFonts w:ascii="Times New Roman" w:eastAsia="Times New Roman" w:hAnsi="Times New Roman" w:cs="Times New Roman"/>
                <w:color w:val="auto"/>
                <w:szCs w:val="20"/>
              </w:rPr>
            </w:pPr>
          </w:p>
        </w:tc>
      </w:tr>
      <w:tr w:rsidR="00C2627A" w:rsidRPr="00AF6549" w14:paraId="25797081" w14:textId="77777777" w:rsidTr="00C2627A">
        <w:trPr>
          <w:trHeight w:val="300"/>
        </w:trPr>
        <w:tc>
          <w:tcPr>
            <w:tcW w:w="810" w:type="dxa"/>
            <w:shd w:val="clear" w:color="auto" w:fill="auto"/>
            <w:noWrap/>
            <w:vAlign w:val="bottom"/>
            <w:hideMark/>
          </w:tcPr>
          <w:p w14:paraId="5EA5C8C2" w14:textId="3020A00E" w:rsidR="00C2627A" w:rsidRPr="00AF6549" w:rsidRDefault="00932BBE"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F</w:t>
            </w:r>
          </w:p>
        </w:tc>
        <w:tc>
          <w:tcPr>
            <w:tcW w:w="1300" w:type="dxa"/>
          </w:tcPr>
          <w:p w14:paraId="52AF4456" w14:textId="5924517C" w:rsidR="00C2627A" w:rsidRPr="00AF6549" w:rsidRDefault="00C2627A"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Random</w:t>
            </w:r>
          </w:p>
        </w:tc>
        <w:tc>
          <w:tcPr>
            <w:tcW w:w="1300" w:type="dxa"/>
            <w:shd w:val="clear" w:color="auto" w:fill="auto"/>
            <w:noWrap/>
            <w:vAlign w:val="bottom"/>
            <w:hideMark/>
          </w:tcPr>
          <w:p w14:paraId="19139CEF" w14:textId="60C723A4" w:rsidR="00C2627A" w:rsidRPr="00AF6549" w:rsidRDefault="00C2627A" w:rsidP="00AF6549">
            <w:pPr>
              <w:spacing w:line="240" w:lineRule="auto"/>
              <w:rPr>
                <w:rFonts w:ascii="Times New Roman" w:eastAsia="Times New Roman" w:hAnsi="Times New Roman" w:cs="Times New Roman"/>
                <w:color w:val="auto"/>
                <w:szCs w:val="20"/>
              </w:rPr>
            </w:pPr>
          </w:p>
        </w:tc>
      </w:tr>
      <w:tr w:rsidR="00C2627A" w:rsidRPr="00AF6549" w14:paraId="4DB892C5" w14:textId="77777777" w:rsidTr="00C2627A">
        <w:trPr>
          <w:trHeight w:val="260"/>
        </w:trPr>
        <w:tc>
          <w:tcPr>
            <w:tcW w:w="810" w:type="dxa"/>
            <w:shd w:val="clear" w:color="auto" w:fill="auto"/>
            <w:noWrap/>
            <w:vAlign w:val="bottom"/>
            <w:hideMark/>
          </w:tcPr>
          <w:p w14:paraId="5B65CE3B" w14:textId="6EA910F9" w:rsidR="00C2627A" w:rsidRPr="00AF6549" w:rsidRDefault="00932BBE"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F</w:t>
            </w:r>
          </w:p>
        </w:tc>
        <w:tc>
          <w:tcPr>
            <w:tcW w:w="1300" w:type="dxa"/>
          </w:tcPr>
          <w:p w14:paraId="533C594F" w14:textId="6156F848" w:rsidR="00C2627A" w:rsidRPr="00AF6549" w:rsidRDefault="00C2627A"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Location</w:t>
            </w:r>
          </w:p>
        </w:tc>
        <w:tc>
          <w:tcPr>
            <w:tcW w:w="1300" w:type="dxa"/>
            <w:shd w:val="clear" w:color="auto" w:fill="auto"/>
            <w:noWrap/>
            <w:vAlign w:val="bottom"/>
            <w:hideMark/>
          </w:tcPr>
          <w:p w14:paraId="6BA5A5EA" w14:textId="28DD7774" w:rsidR="00C2627A" w:rsidRPr="00AF6549" w:rsidRDefault="00C2627A" w:rsidP="00AF6549">
            <w:pPr>
              <w:spacing w:line="240" w:lineRule="auto"/>
              <w:rPr>
                <w:rFonts w:ascii="Times New Roman" w:eastAsia="Times New Roman" w:hAnsi="Times New Roman" w:cs="Times New Roman"/>
                <w:color w:val="auto"/>
                <w:szCs w:val="20"/>
              </w:rPr>
            </w:pPr>
          </w:p>
        </w:tc>
      </w:tr>
      <w:tr w:rsidR="00C2627A" w:rsidRPr="00AF6549" w14:paraId="4B1702CF" w14:textId="77777777" w:rsidTr="00C2627A">
        <w:trPr>
          <w:trHeight w:val="260"/>
        </w:trPr>
        <w:tc>
          <w:tcPr>
            <w:tcW w:w="810" w:type="dxa"/>
            <w:shd w:val="clear" w:color="auto" w:fill="auto"/>
            <w:noWrap/>
            <w:vAlign w:val="bottom"/>
          </w:tcPr>
          <w:p w14:paraId="7EA31ADD" w14:textId="66FD2321" w:rsidR="00C2627A" w:rsidRPr="00AF6549" w:rsidRDefault="00932BBE"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F</w:t>
            </w:r>
            <w:bookmarkStart w:id="0" w:name="_GoBack"/>
            <w:bookmarkEnd w:id="0"/>
          </w:p>
        </w:tc>
        <w:tc>
          <w:tcPr>
            <w:tcW w:w="1300" w:type="dxa"/>
          </w:tcPr>
          <w:p w14:paraId="6B7E7A3E" w14:textId="607FD41F" w:rsidR="00C2627A" w:rsidRPr="00AF6549" w:rsidRDefault="00C2627A" w:rsidP="00AF6549">
            <w:pPr>
              <w:spacing w:line="240" w:lineRule="auto"/>
              <w:rPr>
                <w:rFonts w:ascii="Times New Roman" w:eastAsia="Times New Roman" w:hAnsi="Times New Roman" w:cs="Times New Roman"/>
                <w:color w:val="auto"/>
                <w:szCs w:val="20"/>
              </w:rPr>
            </w:pPr>
            <w:r>
              <w:rPr>
                <w:rFonts w:ascii="Times New Roman" w:eastAsia="Times New Roman" w:hAnsi="Times New Roman" w:cs="Times New Roman"/>
                <w:color w:val="auto"/>
                <w:szCs w:val="20"/>
              </w:rPr>
              <w:t>Random</w:t>
            </w:r>
          </w:p>
        </w:tc>
        <w:tc>
          <w:tcPr>
            <w:tcW w:w="1300" w:type="dxa"/>
            <w:shd w:val="clear" w:color="auto" w:fill="auto"/>
            <w:noWrap/>
            <w:vAlign w:val="bottom"/>
          </w:tcPr>
          <w:p w14:paraId="524A9D60" w14:textId="4D3B0011" w:rsidR="00C2627A" w:rsidRPr="00AF6549" w:rsidRDefault="00C2627A" w:rsidP="00AF6549">
            <w:pPr>
              <w:spacing w:line="240" w:lineRule="auto"/>
              <w:rPr>
                <w:rFonts w:ascii="Times New Roman" w:eastAsia="Times New Roman" w:hAnsi="Times New Roman" w:cs="Times New Roman"/>
                <w:color w:val="auto"/>
                <w:szCs w:val="20"/>
              </w:rPr>
            </w:pPr>
          </w:p>
        </w:tc>
      </w:tr>
    </w:tbl>
    <w:p w14:paraId="3F8E52C1" w14:textId="77777777" w:rsidR="000C39DB" w:rsidRPr="00AF6549" w:rsidRDefault="000C39DB" w:rsidP="00484CC7">
      <w:pPr>
        <w:pStyle w:val="Heading1"/>
        <w:spacing w:before="120" w:after="120"/>
        <w:rPr>
          <w:color w:val="auto"/>
        </w:rPr>
      </w:pPr>
      <w:r w:rsidRPr="00AF6549">
        <w:rPr>
          <w:color w:val="auto"/>
        </w:rPr>
        <w:lastRenderedPageBreak/>
        <w:t>Objectives</w:t>
      </w:r>
    </w:p>
    <w:p w14:paraId="52097F3E" w14:textId="428591AF" w:rsidR="000C39DB" w:rsidRPr="00AF6549" w:rsidRDefault="00404547" w:rsidP="00484CC7">
      <w:pPr>
        <w:pStyle w:val="BodyText"/>
        <w:spacing w:after="120"/>
        <w:jc w:val="left"/>
        <w:rPr>
          <w:color w:val="auto"/>
        </w:rPr>
      </w:pPr>
      <w:r w:rsidRPr="00AF6549">
        <w:rPr>
          <w:color w:val="auto"/>
        </w:rPr>
        <w:t>Today, you will continue your investigation of Greater sage-grouse. First, you will strengthen your skills with a GPS Unit as you</w:t>
      </w:r>
      <w:r w:rsidR="006A6886" w:rsidRPr="00AF6549">
        <w:rPr>
          <w:color w:val="auto"/>
        </w:rPr>
        <w:t xml:space="preserve"> use it to find locations.  The</w:t>
      </w:r>
      <w:r w:rsidRPr="00AF6549">
        <w:rPr>
          <w:color w:val="auto"/>
        </w:rPr>
        <w:t xml:space="preserve"> locations were obtained through satellite telemetry, via a transmitter on the back of a </w:t>
      </w:r>
      <w:r w:rsidR="006A6886" w:rsidRPr="00AF6549">
        <w:rPr>
          <w:color w:val="auto"/>
        </w:rPr>
        <w:t>sage grouse</w:t>
      </w:r>
      <w:r w:rsidRPr="00AF6549">
        <w:rPr>
          <w:color w:val="auto"/>
        </w:rPr>
        <w:t xml:space="preserve">.  Second, you will increase your observational skills as you look for “sign” of sage-grouse and other animals: feces, tracks, feathers. Third you will learn how to assess habitat characteristics of </w:t>
      </w:r>
      <w:r w:rsidR="005151B2" w:rsidRPr="00AF6549">
        <w:rPr>
          <w:color w:val="auto"/>
        </w:rPr>
        <w:t>sage-</w:t>
      </w:r>
      <w:r w:rsidR="006A6886" w:rsidRPr="00AF6549">
        <w:rPr>
          <w:color w:val="auto"/>
        </w:rPr>
        <w:t>grouse</w:t>
      </w:r>
      <w:r w:rsidRPr="00AF6549">
        <w:rPr>
          <w:color w:val="auto"/>
        </w:rPr>
        <w:t xml:space="preserve"> by recording informatio</w:t>
      </w:r>
      <w:r w:rsidR="00432E5F" w:rsidRPr="00AF6549">
        <w:rPr>
          <w:color w:val="auto"/>
        </w:rPr>
        <w:t>n on</w:t>
      </w:r>
      <w:r w:rsidR="00E74E49" w:rsidRPr="00AF6549">
        <w:rPr>
          <w:color w:val="auto"/>
        </w:rPr>
        <w:t xml:space="preserve"> </w:t>
      </w:r>
      <w:r w:rsidR="00757D59" w:rsidRPr="00AF6549">
        <w:rPr>
          <w:color w:val="auto"/>
        </w:rPr>
        <w:t xml:space="preserve">height of vegetation.  </w:t>
      </w:r>
      <w:r w:rsidRPr="00AF6549">
        <w:rPr>
          <w:color w:val="auto"/>
        </w:rPr>
        <w:t>Fourth, you will learn how to correctly record data onto a data sheet and how to summarize that data.  Finally, using that data, you will practice how to interpret data to s</w:t>
      </w:r>
      <w:r w:rsidR="00484CC7" w:rsidRPr="00AF6549">
        <w:rPr>
          <w:color w:val="auto"/>
        </w:rPr>
        <w:t xml:space="preserve">upport or refute a hypothesis. </w:t>
      </w:r>
    </w:p>
    <w:p w14:paraId="51635227" w14:textId="77777777" w:rsidR="006F0E64" w:rsidRPr="00AF6549" w:rsidRDefault="006F0E64" w:rsidP="00484CC7">
      <w:pPr>
        <w:pStyle w:val="Heading1"/>
        <w:spacing w:before="120" w:after="120"/>
        <w:rPr>
          <w:color w:val="auto"/>
        </w:rPr>
      </w:pPr>
      <w:r w:rsidRPr="00AF6549">
        <w:rPr>
          <w:color w:val="auto"/>
        </w:rPr>
        <w:t>Step 4: Data Collection</w:t>
      </w:r>
    </w:p>
    <w:p w14:paraId="6A5379D5" w14:textId="77777777" w:rsidR="00B11854" w:rsidRPr="00AF6549" w:rsidRDefault="00B11854" w:rsidP="00484CC7">
      <w:pPr>
        <w:pStyle w:val="Heading1"/>
        <w:spacing w:before="120" w:after="120"/>
        <w:rPr>
          <w:color w:val="auto"/>
        </w:rPr>
      </w:pPr>
      <w:r w:rsidRPr="00AF6549">
        <w:rPr>
          <w:color w:val="auto"/>
        </w:rPr>
        <w:t>Instructions</w:t>
      </w:r>
    </w:p>
    <w:p w14:paraId="1F75CE27" w14:textId="77777777" w:rsidR="00B11854" w:rsidRPr="00AF6549" w:rsidRDefault="00B11854" w:rsidP="00484CC7">
      <w:pPr>
        <w:rPr>
          <w:color w:val="auto"/>
        </w:rPr>
      </w:pPr>
      <w:r w:rsidRPr="00AF6549">
        <w:rPr>
          <w:color w:val="auto"/>
        </w:rPr>
        <w:t>1. Break into your teams</w:t>
      </w:r>
    </w:p>
    <w:p w14:paraId="10B121C3" w14:textId="2C3358C3" w:rsidR="00B11854" w:rsidRPr="00AF6549" w:rsidRDefault="00B11854" w:rsidP="00484CC7">
      <w:pPr>
        <w:rPr>
          <w:color w:val="auto"/>
        </w:rPr>
      </w:pPr>
      <w:r w:rsidRPr="00AF6549">
        <w:rPr>
          <w:color w:val="auto"/>
        </w:rPr>
        <w:t>2. Obtain data collection materials from Nicki</w:t>
      </w:r>
      <w:r w:rsidR="00B149E2" w:rsidRPr="00AF6549">
        <w:rPr>
          <w:color w:val="auto"/>
        </w:rPr>
        <w:t>. E</w:t>
      </w:r>
      <w:r w:rsidRPr="00AF6549">
        <w:rPr>
          <w:color w:val="auto"/>
        </w:rPr>
        <w:t>ach team has a unique list of locations and a unique hypothesis</w:t>
      </w:r>
    </w:p>
    <w:p w14:paraId="7668F4A0" w14:textId="77777777" w:rsidR="00484CC7" w:rsidRPr="00AF6549" w:rsidRDefault="00484CC7" w:rsidP="00484CC7">
      <w:pPr>
        <w:rPr>
          <w:color w:val="auto"/>
        </w:rPr>
      </w:pPr>
    </w:p>
    <w:p w14:paraId="337DA692" w14:textId="77777777" w:rsidR="00B11854" w:rsidRPr="00AF6549" w:rsidRDefault="00B11854" w:rsidP="00484CC7">
      <w:pPr>
        <w:rPr>
          <w:b/>
          <w:color w:val="auto"/>
        </w:rPr>
      </w:pPr>
      <w:r w:rsidRPr="00AF6549">
        <w:rPr>
          <w:b/>
          <w:color w:val="auto"/>
        </w:rPr>
        <w:t>3. Listen closely to Nicki’s instructions and example of data collection</w:t>
      </w:r>
    </w:p>
    <w:p w14:paraId="284A40AC" w14:textId="49C189BD" w:rsidR="001B1FD5" w:rsidRPr="00AF6549" w:rsidRDefault="00753E5D" w:rsidP="00484CC7">
      <w:pPr>
        <w:pStyle w:val="BodyText"/>
        <w:spacing w:before="200"/>
        <w:jc w:val="left"/>
        <w:rPr>
          <w:color w:val="auto"/>
        </w:rPr>
      </w:pPr>
      <w:r w:rsidRPr="00AF6549">
        <w:rPr>
          <w:color w:val="auto"/>
        </w:rPr>
        <w:t xml:space="preserve">4. </w:t>
      </w:r>
      <w:r w:rsidR="00CA79F3" w:rsidRPr="00AF6549">
        <w:rPr>
          <w:color w:val="auto"/>
        </w:rPr>
        <w:t xml:space="preserve">Nicki and Ms. Warner have pre-entered locations for you. </w:t>
      </w:r>
      <w:r w:rsidR="00A825C6">
        <w:rPr>
          <w:color w:val="auto"/>
        </w:rPr>
        <w:t xml:space="preserve"> You need only find your flag.  </w:t>
      </w:r>
      <w:r w:rsidR="00CA79F3" w:rsidRPr="00AF6549">
        <w:rPr>
          <w:color w:val="auto"/>
        </w:rPr>
        <w:t xml:space="preserve"> </w:t>
      </w:r>
    </w:p>
    <w:p w14:paraId="20CDED01" w14:textId="77777777" w:rsidR="00A825C6" w:rsidRDefault="00A825C6" w:rsidP="00484CC7">
      <w:pPr>
        <w:pStyle w:val="BodyText"/>
        <w:spacing w:before="200"/>
        <w:jc w:val="left"/>
        <w:rPr>
          <w:color w:val="auto"/>
        </w:rPr>
      </w:pPr>
    </w:p>
    <w:p w14:paraId="3DDF0961" w14:textId="408EB1B6" w:rsidR="00942286" w:rsidRPr="00AF6549" w:rsidRDefault="00942286" w:rsidP="00484CC7">
      <w:pPr>
        <w:pStyle w:val="BodyText"/>
        <w:spacing w:before="200"/>
        <w:jc w:val="left"/>
        <w:rPr>
          <w:b/>
          <w:color w:val="auto"/>
        </w:rPr>
      </w:pPr>
      <w:r w:rsidRPr="00AF6549">
        <w:rPr>
          <w:b/>
          <w:color w:val="auto"/>
        </w:rPr>
        <w:t xml:space="preserve">VEGETATION </w:t>
      </w:r>
      <w:r w:rsidR="00AF6549" w:rsidRPr="00AF6549">
        <w:rPr>
          <w:b/>
          <w:color w:val="auto"/>
        </w:rPr>
        <w:t>HEIGHT</w:t>
      </w:r>
    </w:p>
    <w:p w14:paraId="406BE1EF" w14:textId="2AEE9E33" w:rsidR="0067723A" w:rsidRPr="00AF6549" w:rsidRDefault="00CA79F3" w:rsidP="0067723A">
      <w:pPr>
        <w:pStyle w:val="BodyText"/>
        <w:spacing w:before="200"/>
        <w:jc w:val="left"/>
        <w:rPr>
          <w:color w:val="auto"/>
        </w:rPr>
      </w:pPr>
      <w:r w:rsidRPr="00AF6549">
        <w:rPr>
          <w:color w:val="auto"/>
        </w:rPr>
        <w:t>5</w:t>
      </w:r>
      <w:r w:rsidR="00B149E2" w:rsidRPr="00AF6549">
        <w:rPr>
          <w:color w:val="auto"/>
        </w:rPr>
        <w:t>.  When you get</w:t>
      </w:r>
      <w:r w:rsidR="00942286" w:rsidRPr="00AF6549">
        <w:rPr>
          <w:color w:val="auto"/>
        </w:rPr>
        <w:t xml:space="preserve"> </w:t>
      </w:r>
      <w:r w:rsidR="00B149E2" w:rsidRPr="00AF6549">
        <w:rPr>
          <w:color w:val="auto"/>
        </w:rPr>
        <w:t xml:space="preserve">to your first </w:t>
      </w:r>
      <w:r w:rsidR="00C2627A">
        <w:rPr>
          <w:color w:val="auto"/>
        </w:rPr>
        <w:t>flag</w:t>
      </w:r>
      <w:r w:rsidR="00B149E2" w:rsidRPr="00AF6549">
        <w:rPr>
          <w:color w:val="auto"/>
        </w:rPr>
        <w:t xml:space="preserve"> designate a Person A to stand at this location, holding the meter tape.  </w:t>
      </w:r>
    </w:p>
    <w:p w14:paraId="6CFC6689" w14:textId="21A2633E" w:rsidR="006F0E64" w:rsidRPr="00AF6549" w:rsidRDefault="0067723A" w:rsidP="0067723A">
      <w:pPr>
        <w:pStyle w:val="BodyText"/>
        <w:spacing w:before="200"/>
        <w:jc w:val="left"/>
        <w:rPr>
          <w:color w:val="auto"/>
        </w:rPr>
      </w:pPr>
      <w:r w:rsidRPr="00AF6549">
        <w:rPr>
          <w:color w:val="auto"/>
        </w:rPr>
        <w:t>6.  Designate a Person B</w:t>
      </w:r>
      <w:r w:rsidR="00942286" w:rsidRPr="00AF6549">
        <w:rPr>
          <w:color w:val="auto"/>
        </w:rPr>
        <w:t xml:space="preserve"> </w:t>
      </w:r>
    </w:p>
    <w:p w14:paraId="29F677A1" w14:textId="7D7D04AB" w:rsidR="00484CC7" w:rsidRPr="00AF6549" w:rsidRDefault="00CA79F3" w:rsidP="00484CC7">
      <w:pPr>
        <w:pStyle w:val="BodyText"/>
        <w:spacing w:before="200"/>
        <w:jc w:val="left"/>
        <w:rPr>
          <w:color w:val="auto"/>
        </w:rPr>
      </w:pPr>
      <w:r w:rsidRPr="00AF6549">
        <w:rPr>
          <w:color w:val="auto"/>
        </w:rPr>
        <w:t>7</w:t>
      </w:r>
      <w:r w:rsidR="006F0E64" w:rsidRPr="00AF6549">
        <w:rPr>
          <w:color w:val="auto"/>
        </w:rPr>
        <w:t>. Find compass bearing 90</w:t>
      </w:r>
      <w:r w:rsidR="006F0E64" w:rsidRPr="00AF6549">
        <w:rPr>
          <w:rFonts w:ascii="Lucida Grande" w:hAnsi="Lucida Grande" w:cs="Lucida Grande"/>
          <w:b/>
          <w:color w:val="auto"/>
        </w:rPr>
        <w:t>°</w:t>
      </w:r>
    </w:p>
    <w:p w14:paraId="6F5817A7" w14:textId="5871C76B" w:rsidR="00CC11F5" w:rsidRPr="00FE49E1" w:rsidRDefault="0067723A" w:rsidP="00365A4D">
      <w:pPr>
        <w:pStyle w:val="BodyText"/>
        <w:numPr>
          <w:ilvl w:val="1"/>
          <w:numId w:val="14"/>
        </w:numPr>
        <w:spacing w:before="200"/>
        <w:ind w:left="720" w:hanging="450"/>
        <w:jc w:val="left"/>
        <w:rPr>
          <w:color w:val="auto"/>
        </w:rPr>
      </w:pPr>
      <w:r w:rsidRPr="00AF6549">
        <w:rPr>
          <w:color w:val="auto"/>
        </w:rPr>
        <w:t xml:space="preserve">Have Person B, walk along </w:t>
      </w:r>
      <w:r w:rsidRPr="00FE49E1">
        <w:rPr>
          <w:color w:val="auto"/>
        </w:rPr>
        <w:t>the 90</w:t>
      </w:r>
      <w:r w:rsidRPr="00FE49E1">
        <w:rPr>
          <w:rFonts w:ascii="Lucida Grande" w:hAnsi="Lucida Grande" w:cs="Lucida Grande"/>
          <w:color w:val="auto"/>
        </w:rPr>
        <w:t>° bearing with the meter tape, out to 5 meters.</w:t>
      </w:r>
    </w:p>
    <w:p w14:paraId="1171582E" w14:textId="77777777" w:rsidR="00287F7F" w:rsidRDefault="00CC11F5" w:rsidP="00287F7F">
      <w:pPr>
        <w:pStyle w:val="BodyText"/>
        <w:numPr>
          <w:ilvl w:val="1"/>
          <w:numId w:val="14"/>
        </w:numPr>
        <w:spacing w:before="200"/>
        <w:ind w:left="720" w:hanging="450"/>
        <w:jc w:val="left"/>
        <w:rPr>
          <w:color w:val="auto"/>
        </w:rPr>
      </w:pPr>
      <w:r w:rsidRPr="00AF6549">
        <w:rPr>
          <w:color w:val="auto"/>
        </w:rPr>
        <w:t>Those people not holding the tape will now collect shrub data</w:t>
      </w:r>
    </w:p>
    <w:p w14:paraId="3A35A346" w14:textId="7D6A9AAC" w:rsidR="00CC11F5" w:rsidRPr="00287F7F" w:rsidRDefault="00287F7F" w:rsidP="00287F7F">
      <w:pPr>
        <w:pStyle w:val="BodyText"/>
        <w:numPr>
          <w:ilvl w:val="0"/>
          <w:numId w:val="23"/>
        </w:numPr>
        <w:spacing w:before="200"/>
        <w:ind w:left="360"/>
        <w:jc w:val="left"/>
        <w:rPr>
          <w:color w:val="auto"/>
        </w:rPr>
      </w:pPr>
      <w:r>
        <w:rPr>
          <w:color w:val="auto"/>
        </w:rPr>
        <w:lastRenderedPageBreak/>
        <w:t xml:space="preserve"> </w:t>
      </w:r>
      <w:r w:rsidR="00CC11F5" w:rsidRPr="00287F7F">
        <w:rPr>
          <w:color w:val="auto"/>
        </w:rPr>
        <w:t>Starting at Person A</w:t>
      </w:r>
      <w:r w:rsidR="006F0E64" w:rsidRPr="00287F7F">
        <w:rPr>
          <w:color w:val="auto"/>
        </w:rPr>
        <w:t>,</w:t>
      </w:r>
      <w:r w:rsidR="00CC11F5" w:rsidRPr="00287F7F">
        <w:rPr>
          <w:color w:val="auto"/>
        </w:rPr>
        <w:t xml:space="preserve"> walk down the line</w:t>
      </w:r>
      <w:r w:rsidR="0067723A" w:rsidRPr="00287F7F">
        <w:rPr>
          <w:color w:val="auto"/>
        </w:rPr>
        <w:t xml:space="preserve"> of the meter tape</w:t>
      </w:r>
      <w:r w:rsidR="00CC11F5" w:rsidRPr="00287F7F">
        <w:rPr>
          <w:color w:val="auto"/>
        </w:rPr>
        <w:t xml:space="preserve"> stopping at each shrub</w:t>
      </w:r>
      <w:r w:rsidR="0067723A" w:rsidRPr="00287F7F">
        <w:rPr>
          <w:color w:val="auto"/>
        </w:rPr>
        <w:t xml:space="preserve"> that intersects the tape.</w:t>
      </w:r>
    </w:p>
    <w:p w14:paraId="36C595B0" w14:textId="77777777" w:rsidR="00CC11F5" w:rsidRPr="00AF6549" w:rsidRDefault="00CC11F5" w:rsidP="00287F7F">
      <w:pPr>
        <w:pStyle w:val="BodyText"/>
        <w:numPr>
          <w:ilvl w:val="1"/>
          <w:numId w:val="23"/>
        </w:numPr>
        <w:spacing w:before="200"/>
        <w:ind w:left="720" w:hanging="450"/>
        <w:jc w:val="left"/>
        <w:rPr>
          <w:color w:val="auto"/>
        </w:rPr>
      </w:pPr>
      <w:r w:rsidRPr="00AF6549">
        <w:rPr>
          <w:color w:val="auto"/>
        </w:rPr>
        <w:t>For each shrub you encounter, record the bearing, the name of the shrub, and the height of the shrub (IN CM) like this:</w:t>
      </w:r>
    </w:p>
    <w:tbl>
      <w:tblPr>
        <w:tblW w:w="7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300"/>
        <w:gridCol w:w="960"/>
        <w:gridCol w:w="2420"/>
        <w:gridCol w:w="1560"/>
      </w:tblGrid>
      <w:tr w:rsidR="00C2627A" w:rsidRPr="00D36A9F" w14:paraId="7B491E63" w14:textId="77777777" w:rsidTr="00C2627A">
        <w:trPr>
          <w:trHeight w:val="315"/>
        </w:trPr>
        <w:tc>
          <w:tcPr>
            <w:tcW w:w="1407" w:type="dxa"/>
            <w:shd w:val="clear" w:color="auto" w:fill="auto"/>
            <w:noWrap/>
            <w:vAlign w:val="bottom"/>
            <w:hideMark/>
          </w:tcPr>
          <w:p w14:paraId="0C8F752E"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Male/Female</w:t>
            </w:r>
          </w:p>
        </w:tc>
        <w:tc>
          <w:tcPr>
            <w:tcW w:w="1300" w:type="dxa"/>
            <w:shd w:val="clear" w:color="auto" w:fill="auto"/>
            <w:noWrap/>
            <w:vAlign w:val="bottom"/>
            <w:hideMark/>
          </w:tcPr>
          <w:p w14:paraId="768F0FF8" w14:textId="10A045E3" w:rsidR="00C2627A" w:rsidRPr="00D36A9F" w:rsidRDefault="00C2627A" w:rsidP="00D36A9F">
            <w:pPr>
              <w:spacing w:line="240" w:lineRule="auto"/>
              <w:rPr>
                <w:rFonts w:ascii="Calibri" w:eastAsia="Times New Roman" w:hAnsi="Calibri" w:cs="Times New Roman"/>
                <w:color w:val="000000"/>
                <w:sz w:val="22"/>
              </w:rPr>
            </w:pPr>
            <w:r>
              <w:rPr>
                <w:rFonts w:ascii="Calibri" w:eastAsia="Times New Roman" w:hAnsi="Calibri" w:cs="Times New Roman"/>
                <w:color w:val="000000"/>
                <w:sz w:val="22"/>
              </w:rPr>
              <w:t>Flag #</w:t>
            </w:r>
          </w:p>
        </w:tc>
        <w:tc>
          <w:tcPr>
            <w:tcW w:w="960" w:type="dxa"/>
            <w:shd w:val="clear" w:color="auto" w:fill="auto"/>
            <w:noWrap/>
            <w:vAlign w:val="bottom"/>
            <w:hideMark/>
          </w:tcPr>
          <w:p w14:paraId="69648804"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Degree</w:t>
            </w:r>
          </w:p>
        </w:tc>
        <w:tc>
          <w:tcPr>
            <w:tcW w:w="2420" w:type="dxa"/>
            <w:shd w:val="clear" w:color="auto" w:fill="auto"/>
            <w:noWrap/>
            <w:vAlign w:val="bottom"/>
            <w:hideMark/>
          </w:tcPr>
          <w:p w14:paraId="50C2E316"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Common Name of Shrub</w:t>
            </w:r>
          </w:p>
        </w:tc>
        <w:tc>
          <w:tcPr>
            <w:tcW w:w="1560" w:type="dxa"/>
            <w:shd w:val="clear" w:color="auto" w:fill="auto"/>
            <w:noWrap/>
            <w:vAlign w:val="bottom"/>
            <w:hideMark/>
          </w:tcPr>
          <w:p w14:paraId="5F8E9077"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Height of Shrub</w:t>
            </w:r>
          </w:p>
        </w:tc>
      </w:tr>
      <w:tr w:rsidR="00C2627A" w:rsidRPr="00D36A9F" w14:paraId="783C01BD" w14:textId="77777777" w:rsidTr="00C2627A">
        <w:trPr>
          <w:trHeight w:val="330"/>
        </w:trPr>
        <w:tc>
          <w:tcPr>
            <w:tcW w:w="1407" w:type="dxa"/>
            <w:shd w:val="clear" w:color="auto" w:fill="auto"/>
            <w:noWrap/>
            <w:vAlign w:val="bottom"/>
            <w:hideMark/>
          </w:tcPr>
          <w:p w14:paraId="3DDC024E"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male</w:t>
            </w:r>
          </w:p>
        </w:tc>
        <w:tc>
          <w:tcPr>
            <w:tcW w:w="1300" w:type="dxa"/>
            <w:shd w:val="clear" w:color="auto" w:fill="auto"/>
            <w:noWrap/>
            <w:vAlign w:val="bottom"/>
            <w:hideMark/>
          </w:tcPr>
          <w:p w14:paraId="3C513BB5"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w:t>
            </w:r>
          </w:p>
        </w:tc>
        <w:tc>
          <w:tcPr>
            <w:tcW w:w="960" w:type="dxa"/>
            <w:shd w:val="clear" w:color="auto" w:fill="auto"/>
            <w:noWrap/>
            <w:vAlign w:val="center"/>
            <w:hideMark/>
          </w:tcPr>
          <w:p w14:paraId="136C72A3" w14:textId="77777777" w:rsidR="00C2627A" w:rsidRPr="00D36A9F" w:rsidRDefault="00C2627A" w:rsidP="00D36A9F">
            <w:pPr>
              <w:spacing w:line="240" w:lineRule="auto"/>
              <w:jc w:val="right"/>
              <w:rPr>
                <w:rFonts w:ascii="Calibri" w:eastAsia="Times New Roman" w:hAnsi="Calibri" w:cs="Times New Roman"/>
                <w:color w:val="000000"/>
                <w:sz w:val="24"/>
                <w:szCs w:val="24"/>
              </w:rPr>
            </w:pPr>
            <w:r w:rsidRPr="00D36A9F">
              <w:rPr>
                <w:rFonts w:ascii="Calibri" w:eastAsia="Times New Roman" w:hAnsi="Calibri" w:cs="Times New Roman"/>
                <w:color w:val="000000"/>
                <w:sz w:val="24"/>
                <w:szCs w:val="24"/>
              </w:rPr>
              <w:t>90</w:t>
            </w:r>
          </w:p>
        </w:tc>
        <w:tc>
          <w:tcPr>
            <w:tcW w:w="2420" w:type="dxa"/>
            <w:shd w:val="clear" w:color="auto" w:fill="auto"/>
            <w:noWrap/>
            <w:vAlign w:val="center"/>
            <w:hideMark/>
          </w:tcPr>
          <w:p w14:paraId="42768F90" w14:textId="77777777" w:rsidR="00C2627A" w:rsidRPr="00D36A9F" w:rsidRDefault="00C2627A" w:rsidP="00D36A9F">
            <w:pPr>
              <w:spacing w:line="240" w:lineRule="auto"/>
              <w:rPr>
                <w:rFonts w:ascii="Calibri" w:eastAsia="Times New Roman" w:hAnsi="Calibri" w:cs="Times New Roman"/>
                <w:color w:val="000000"/>
                <w:sz w:val="24"/>
                <w:szCs w:val="24"/>
              </w:rPr>
            </w:pPr>
            <w:r w:rsidRPr="00D36A9F">
              <w:rPr>
                <w:rFonts w:ascii="Calibri" w:eastAsia="Times New Roman" w:hAnsi="Calibri" w:cs="Times New Roman"/>
                <w:color w:val="000000"/>
                <w:sz w:val="24"/>
                <w:szCs w:val="24"/>
              </w:rPr>
              <w:t>sagebrush</w:t>
            </w:r>
          </w:p>
        </w:tc>
        <w:tc>
          <w:tcPr>
            <w:tcW w:w="1560" w:type="dxa"/>
            <w:shd w:val="clear" w:color="auto" w:fill="auto"/>
            <w:noWrap/>
            <w:vAlign w:val="center"/>
            <w:hideMark/>
          </w:tcPr>
          <w:p w14:paraId="596E5191" w14:textId="77777777" w:rsidR="00C2627A" w:rsidRPr="00D36A9F" w:rsidRDefault="00C2627A" w:rsidP="00D36A9F">
            <w:pPr>
              <w:spacing w:line="240" w:lineRule="auto"/>
              <w:jc w:val="right"/>
              <w:rPr>
                <w:rFonts w:ascii="Calibri" w:eastAsia="Times New Roman" w:hAnsi="Calibri" w:cs="Times New Roman"/>
                <w:color w:val="000000"/>
                <w:sz w:val="24"/>
                <w:szCs w:val="24"/>
              </w:rPr>
            </w:pPr>
            <w:r w:rsidRPr="00D36A9F">
              <w:rPr>
                <w:rFonts w:ascii="Calibri" w:eastAsia="Times New Roman" w:hAnsi="Calibri" w:cs="Times New Roman"/>
                <w:color w:val="000000"/>
                <w:sz w:val="24"/>
                <w:szCs w:val="24"/>
              </w:rPr>
              <w:t>62</w:t>
            </w:r>
          </w:p>
        </w:tc>
      </w:tr>
      <w:tr w:rsidR="00C2627A" w:rsidRPr="00D36A9F" w14:paraId="4AE952E9" w14:textId="77777777" w:rsidTr="00C2627A">
        <w:trPr>
          <w:trHeight w:val="330"/>
        </w:trPr>
        <w:tc>
          <w:tcPr>
            <w:tcW w:w="1407" w:type="dxa"/>
            <w:shd w:val="clear" w:color="auto" w:fill="auto"/>
            <w:noWrap/>
            <w:vAlign w:val="bottom"/>
            <w:hideMark/>
          </w:tcPr>
          <w:p w14:paraId="0A5F6F44"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male</w:t>
            </w:r>
          </w:p>
        </w:tc>
        <w:tc>
          <w:tcPr>
            <w:tcW w:w="1300" w:type="dxa"/>
            <w:shd w:val="clear" w:color="auto" w:fill="auto"/>
            <w:noWrap/>
            <w:vAlign w:val="bottom"/>
            <w:hideMark/>
          </w:tcPr>
          <w:p w14:paraId="0A3C33A9"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w:t>
            </w:r>
          </w:p>
        </w:tc>
        <w:tc>
          <w:tcPr>
            <w:tcW w:w="960" w:type="dxa"/>
            <w:shd w:val="clear" w:color="auto" w:fill="auto"/>
            <w:noWrap/>
            <w:vAlign w:val="center"/>
            <w:hideMark/>
          </w:tcPr>
          <w:p w14:paraId="42969776" w14:textId="77777777" w:rsidR="00C2627A" w:rsidRPr="00D36A9F" w:rsidRDefault="00C2627A" w:rsidP="00D36A9F">
            <w:pPr>
              <w:spacing w:line="240" w:lineRule="auto"/>
              <w:jc w:val="right"/>
              <w:rPr>
                <w:rFonts w:ascii="Calibri" w:eastAsia="Times New Roman" w:hAnsi="Calibri" w:cs="Times New Roman"/>
                <w:color w:val="000000"/>
                <w:sz w:val="24"/>
                <w:szCs w:val="24"/>
              </w:rPr>
            </w:pPr>
            <w:r w:rsidRPr="00D36A9F">
              <w:rPr>
                <w:rFonts w:ascii="Calibri" w:eastAsia="Times New Roman" w:hAnsi="Calibri" w:cs="Times New Roman"/>
                <w:color w:val="000000"/>
                <w:sz w:val="24"/>
                <w:szCs w:val="24"/>
              </w:rPr>
              <w:t>90</w:t>
            </w:r>
          </w:p>
        </w:tc>
        <w:tc>
          <w:tcPr>
            <w:tcW w:w="2420" w:type="dxa"/>
            <w:shd w:val="clear" w:color="auto" w:fill="auto"/>
            <w:noWrap/>
            <w:vAlign w:val="center"/>
            <w:hideMark/>
          </w:tcPr>
          <w:p w14:paraId="263D6522" w14:textId="77777777" w:rsidR="00C2627A" w:rsidRPr="00D36A9F" w:rsidRDefault="00C2627A" w:rsidP="00D36A9F">
            <w:pPr>
              <w:spacing w:line="240" w:lineRule="auto"/>
              <w:rPr>
                <w:rFonts w:ascii="Calibri" w:eastAsia="Times New Roman" w:hAnsi="Calibri" w:cs="Times New Roman"/>
                <w:color w:val="000000"/>
                <w:sz w:val="24"/>
                <w:szCs w:val="24"/>
              </w:rPr>
            </w:pPr>
            <w:r w:rsidRPr="00D36A9F">
              <w:rPr>
                <w:rFonts w:ascii="Calibri" w:eastAsia="Times New Roman" w:hAnsi="Calibri" w:cs="Times New Roman"/>
                <w:color w:val="000000"/>
                <w:sz w:val="24"/>
                <w:szCs w:val="24"/>
              </w:rPr>
              <w:t>rabbitbrush</w:t>
            </w:r>
          </w:p>
        </w:tc>
        <w:tc>
          <w:tcPr>
            <w:tcW w:w="1560" w:type="dxa"/>
            <w:shd w:val="clear" w:color="auto" w:fill="auto"/>
            <w:noWrap/>
            <w:vAlign w:val="center"/>
            <w:hideMark/>
          </w:tcPr>
          <w:p w14:paraId="1C5D85F9" w14:textId="77777777" w:rsidR="00C2627A" w:rsidRPr="00D36A9F" w:rsidRDefault="00C2627A" w:rsidP="00D36A9F">
            <w:pPr>
              <w:spacing w:line="240" w:lineRule="auto"/>
              <w:jc w:val="right"/>
              <w:rPr>
                <w:rFonts w:ascii="Calibri" w:eastAsia="Times New Roman" w:hAnsi="Calibri" w:cs="Times New Roman"/>
                <w:color w:val="000000"/>
                <w:sz w:val="24"/>
                <w:szCs w:val="24"/>
              </w:rPr>
            </w:pPr>
            <w:r w:rsidRPr="00D36A9F">
              <w:rPr>
                <w:rFonts w:ascii="Calibri" w:eastAsia="Times New Roman" w:hAnsi="Calibri" w:cs="Times New Roman"/>
                <w:color w:val="000000"/>
                <w:sz w:val="24"/>
                <w:szCs w:val="24"/>
              </w:rPr>
              <w:t>32</w:t>
            </w:r>
          </w:p>
        </w:tc>
      </w:tr>
      <w:tr w:rsidR="00C2627A" w:rsidRPr="00D36A9F" w14:paraId="3DF40B7A" w14:textId="77777777" w:rsidTr="00C2627A">
        <w:trPr>
          <w:trHeight w:val="300"/>
        </w:trPr>
        <w:tc>
          <w:tcPr>
            <w:tcW w:w="1407" w:type="dxa"/>
            <w:shd w:val="clear" w:color="auto" w:fill="auto"/>
            <w:noWrap/>
            <w:vAlign w:val="bottom"/>
            <w:hideMark/>
          </w:tcPr>
          <w:p w14:paraId="52A0847A"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male</w:t>
            </w:r>
          </w:p>
        </w:tc>
        <w:tc>
          <w:tcPr>
            <w:tcW w:w="1300" w:type="dxa"/>
            <w:shd w:val="clear" w:color="auto" w:fill="auto"/>
            <w:noWrap/>
            <w:vAlign w:val="bottom"/>
            <w:hideMark/>
          </w:tcPr>
          <w:p w14:paraId="730726F1"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w:t>
            </w:r>
          </w:p>
        </w:tc>
        <w:tc>
          <w:tcPr>
            <w:tcW w:w="960" w:type="dxa"/>
            <w:shd w:val="clear" w:color="auto" w:fill="auto"/>
            <w:noWrap/>
            <w:vAlign w:val="bottom"/>
            <w:hideMark/>
          </w:tcPr>
          <w:p w14:paraId="746DD798"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180</w:t>
            </w:r>
          </w:p>
        </w:tc>
        <w:tc>
          <w:tcPr>
            <w:tcW w:w="2420" w:type="dxa"/>
            <w:shd w:val="clear" w:color="auto" w:fill="auto"/>
            <w:noWrap/>
            <w:vAlign w:val="bottom"/>
            <w:hideMark/>
          </w:tcPr>
          <w:p w14:paraId="34F4DFBA"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sagebrush</w:t>
            </w:r>
          </w:p>
        </w:tc>
        <w:tc>
          <w:tcPr>
            <w:tcW w:w="1560" w:type="dxa"/>
            <w:shd w:val="clear" w:color="auto" w:fill="auto"/>
            <w:noWrap/>
            <w:vAlign w:val="bottom"/>
            <w:hideMark/>
          </w:tcPr>
          <w:p w14:paraId="31379FA3"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44</w:t>
            </w:r>
          </w:p>
        </w:tc>
      </w:tr>
      <w:tr w:rsidR="00C2627A" w:rsidRPr="00D36A9F" w14:paraId="153C07F8" w14:textId="77777777" w:rsidTr="00C2627A">
        <w:trPr>
          <w:trHeight w:val="300"/>
        </w:trPr>
        <w:tc>
          <w:tcPr>
            <w:tcW w:w="1407" w:type="dxa"/>
            <w:shd w:val="clear" w:color="auto" w:fill="auto"/>
            <w:noWrap/>
            <w:vAlign w:val="bottom"/>
            <w:hideMark/>
          </w:tcPr>
          <w:p w14:paraId="1B88A3CB"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male</w:t>
            </w:r>
          </w:p>
        </w:tc>
        <w:tc>
          <w:tcPr>
            <w:tcW w:w="1300" w:type="dxa"/>
            <w:shd w:val="clear" w:color="auto" w:fill="auto"/>
            <w:noWrap/>
            <w:vAlign w:val="bottom"/>
            <w:hideMark/>
          </w:tcPr>
          <w:p w14:paraId="640051B9"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w:t>
            </w:r>
          </w:p>
        </w:tc>
        <w:tc>
          <w:tcPr>
            <w:tcW w:w="960" w:type="dxa"/>
            <w:shd w:val="clear" w:color="auto" w:fill="auto"/>
            <w:noWrap/>
            <w:vAlign w:val="bottom"/>
            <w:hideMark/>
          </w:tcPr>
          <w:p w14:paraId="7B4C2223"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270</w:t>
            </w:r>
          </w:p>
        </w:tc>
        <w:tc>
          <w:tcPr>
            <w:tcW w:w="2420" w:type="dxa"/>
            <w:shd w:val="clear" w:color="auto" w:fill="auto"/>
            <w:noWrap/>
            <w:vAlign w:val="bottom"/>
            <w:hideMark/>
          </w:tcPr>
          <w:p w14:paraId="32C68330"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no shrubs</w:t>
            </w:r>
          </w:p>
        </w:tc>
        <w:tc>
          <w:tcPr>
            <w:tcW w:w="1560" w:type="dxa"/>
            <w:shd w:val="clear" w:color="auto" w:fill="auto"/>
            <w:noWrap/>
            <w:vAlign w:val="bottom"/>
            <w:hideMark/>
          </w:tcPr>
          <w:p w14:paraId="04A3A6A0"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0</w:t>
            </w:r>
          </w:p>
        </w:tc>
      </w:tr>
      <w:tr w:rsidR="00C2627A" w:rsidRPr="00D36A9F" w14:paraId="729ACB59" w14:textId="77777777" w:rsidTr="00C2627A">
        <w:trPr>
          <w:trHeight w:val="300"/>
        </w:trPr>
        <w:tc>
          <w:tcPr>
            <w:tcW w:w="1407" w:type="dxa"/>
            <w:shd w:val="clear" w:color="auto" w:fill="auto"/>
            <w:noWrap/>
            <w:vAlign w:val="bottom"/>
            <w:hideMark/>
          </w:tcPr>
          <w:p w14:paraId="17F60AC0"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 xml:space="preserve">male </w:t>
            </w:r>
          </w:p>
        </w:tc>
        <w:tc>
          <w:tcPr>
            <w:tcW w:w="1300" w:type="dxa"/>
            <w:shd w:val="clear" w:color="auto" w:fill="auto"/>
            <w:noWrap/>
            <w:vAlign w:val="bottom"/>
            <w:hideMark/>
          </w:tcPr>
          <w:p w14:paraId="55072710"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w:t>
            </w:r>
          </w:p>
        </w:tc>
        <w:tc>
          <w:tcPr>
            <w:tcW w:w="960" w:type="dxa"/>
            <w:shd w:val="clear" w:color="auto" w:fill="auto"/>
            <w:noWrap/>
            <w:vAlign w:val="bottom"/>
            <w:hideMark/>
          </w:tcPr>
          <w:p w14:paraId="0E727D50"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360</w:t>
            </w:r>
          </w:p>
        </w:tc>
        <w:tc>
          <w:tcPr>
            <w:tcW w:w="2420" w:type="dxa"/>
            <w:shd w:val="clear" w:color="auto" w:fill="auto"/>
            <w:noWrap/>
            <w:vAlign w:val="bottom"/>
            <w:hideMark/>
          </w:tcPr>
          <w:p w14:paraId="593E1A23"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rabbitbrush</w:t>
            </w:r>
          </w:p>
        </w:tc>
        <w:tc>
          <w:tcPr>
            <w:tcW w:w="1560" w:type="dxa"/>
            <w:shd w:val="clear" w:color="auto" w:fill="auto"/>
            <w:noWrap/>
            <w:vAlign w:val="bottom"/>
            <w:hideMark/>
          </w:tcPr>
          <w:p w14:paraId="3E7D93C5"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55</w:t>
            </w:r>
          </w:p>
        </w:tc>
      </w:tr>
      <w:tr w:rsidR="00C2627A" w:rsidRPr="00D36A9F" w14:paraId="39E720DD" w14:textId="77777777" w:rsidTr="00C2627A">
        <w:trPr>
          <w:trHeight w:val="300"/>
        </w:trPr>
        <w:tc>
          <w:tcPr>
            <w:tcW w:w="1407" w:type="dxa"/>
            <w:shd w:val="clear" w:color="auto" w:fill="auto"/>
            <w:noWrap/>
            <w:vAlign w:val="bottom"/>
            <w:hideMark/>
          </w:tcPr>
          <w:p w14:paraId="13946951"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male</w:t>
            </w:r>
          </w:p>
        </w:tc>
        <w:tc>
          <w:tcPr>
            <w:tcW w:w="1300" w:type="dxa"/>
            <w:shd w:val="clear" w:color="auto" w:fill="auto"/>
            <w:noWrap/>
            <w:vAlign w:val="bottom"/>
            <w:hideMark/>
          </w:tcPr>
          <w:p w14:paraId="3F990904"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1</w:t>
            </w:r>
          </w:p>
        </w:tc>
        <w:tc>
          <w:tcPr>
            <w:tcW w:w="960" w:type="dxa"/>
            <w:shd w:val="clear" w:color="auto" w:fill="auto"/>
            <w:noWrap/>
            <w:vAlign w:val="bottom"/>
            <w:hideMark/>
          </w:tcPr>
          <w:p w14:paraId="6CFBA7F5"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360</w:t>
            </w:r>
          </w:p>
        </w:tc>
        <w:tc>
          <w:tcPr>
            <w:tcW w:w="2420" w:type="dxa"/>
            <w:shd w:val="clear" w:color="auto" w:fill="auto"/>
            <w:noWrap/>
            <w:vAlign w:val="bottom"/>
            <w:hideMark/>
          </w:tcPr>
          <w:p w14:paraId="0D67431D" w14:textId="77777777" w:rsidR="00C2627A" w:rsidRPr="00D36A9F" w:rsidRDefault="00C2627A" w:rsidP="00D36A9F">
            <w:pPr>
              <w:spacing w:line="240" w:lineRule="auto"/>
              <w:rPr>
                <w:rFonts w:ascii="Calibri" w:eastAsia="Times New Roman" w:hAnsi="Calibri" w:cs="Times New Roman"/>
                <w:color w:val="000000"/>
                <w:sz w:val="22"/>
              </w:rPr>
            </w:pPr>
            <w:r w:rsidRPr="00D36A9F">
              <w:rPr>
                <w:rFonts w:ascii="Calibri" w:eastAsia="Times New Roman" w:hAnsi="Calibri" w:cs="Times New Roman"/>
                <w:color w:val="000000"/>
                <w:sz w:val="22"/>
              </w:rPr>
              <w:t>sagebrush</w:t>
            </w:r>
          </w:p>
        </w:tc>
        <w:tc>
          <w:tcPr>
            <w:tcW w:w="1560" w:type="dxa"/>
            <w:shd w:val="clear" w:color="auto" w:fill="auto"/>
            <w:noWrap/>
            <w:vAlign w:val="bottom"/>
            <w:hideMark/>
          </w:tcPr>
          <w:p w14:paraId="4D867298" w14:textId="77777777" w:rsidR="00C2627A" w:rsidRPr="00D36A9F" w:rsidRDefault="00C2627A" w:rsidP="00D36A9F">
            <w:pPr>
              <w:spacing w:line="240" w:lineRule="auto"/>
              <w:jc w:val="right"/>
              <w:rPr>
                <w:rFonts w:ascii="Calibri" w:eastAsia="Times New Roman" w:hAnsi="Calibri" w:cs="Times New Roman"/>
                <w:color w:val="000000"/>
                <w:sz w:val="22"/>
              </w:rPr>
            </w:pPr>
            <w:r w:rsidRPr="00D36A9F">
              <w:rPr>
                <w:rFonts w:ascii="Calibri" w:eastAsia="Times New Roman" w:hAnsi="Calibri" w:cs="Times New Roman"/>
                <w:color w:val="000000"/>
                <w:sz w:val="22"/>
              </w:rPr>
              <w:t>25</w:t>
            </w:r>
          </w:p>
        </w:tc>
      </w:tr>
    </w:tbl>
    <w:p w14:paraId="3CB9B7CE" w14:textId="77777777" w:rsidR="00D36A9F" w:rsidRPr="00AF6549" w:rsidRDefault="00D36A9F" w:rsidP="00484CC7">
      <w:pPr>
        <w:pStyle w:val="BodyText"/>
        <w:spacing w:before="200"/>
        <w:jc w:val="left"/>
        <w:rPr>
          <w:b/>
          <w:color w:val="auto"/>
        </w:rPr>
      </w:pPr>
    </w:p>
    <w:p w14:paraId="74FEF3F6" w14:textId="11F394B5" w:rsidR="00D36A9F" w:rsidRDefault="00D36A9F" w:rsidP="00484CC7">
      <w:pPr>
        <w:pStyle w:val="BodyText"/>
        <w:spacing w:before="200"/>
        <w:jc w:val="left"/>
        <w:rPr>
          <w:b/>
          <w:color w:val="auto"/>
        </w:rPr>
      </w:pPr>
      <w:r w:rsidRPr="00AF6549">
        <w:rPr>
          <w:b/>
          <w:color w:val="auto"/>
        </w:rPr>
        <w:t>E</w:t>
      </w:r>
      <w:r w:rsidR="0067723A" w:rsidRPr="00AF6549">
        <w:rPr>
          <w:b/>
          <w:color w:val="auto"/>
        </w:rPr>
        <w:t xml:space="preserve">ACH PLANT THAT YOU MEASURE GOES ON A NEW ROW. </w:t>
      </w:r>
      <w:r w:rsidR="00C2627A">
        <w:rPr>
          <w:b/>
          <w:color w:val="auto"/>
        </w:rPr>
        <w:t>SEX</w:t>
      </w:r>
      <w:r w:rsidR="0067723A" w:rsidRPr="00AF6549">
        <w:rPr>
          <w:b/>
          <w:color w:val="auto"/>
        </w:rPr>
        <w:t xml:space="preserve"> AND </w:t>
      </w:r>
      <w:r w:rsidR="00C2627A">
        <w:rPr>
          <w:b/>
          <w:color w:val="auto"/>
        </w:rPr>
        <w:t xml:space="preserve">FLAG </w:t>
      </w:r>
      <w:r w:rsidR="0067723A" w:rsidRPr="00AF6549">
        <w:rPr>
          <w:b/>
          <w:color w:val="auto"/>
        </w:rPr>
        <w:t>WILL BE REPEATED AS MANY TIMES AS YOU NEED TO FOR EACH BEARING.</w:t>
      </w:r>
      <w:r w:rsidRPr="00AF6549">
        <w:rPr>
          <w:b/>
          <w:color w:val="auto"/>
        </w:rPr>
        <w:t xml:space="preserve">  </w:t>
      </w:r>
    </w:p>
    <w:p w14:paraId="489CAF22" w14:textId="77777777" w:rsidR="00C2627A" w:rsidRPr="00AF6549" w:rsidRDefault="00C2627A" w:rsidP="00484CC7">
      <w:pPr>
        <w:pStyle w:val="BodyText"/>
        <w:spacing w:before="200"/>
        <w:jc w:val="left"/>
        <w:rPr>
          <w:b/>
          <w:color w:val="auto"/>
        </w:rPr>
      </w:pPr>
    </w:p>
    <w:p w14:paraId="4C90055D" w14:textId="7900B544" w:rsidR="0067723A" w:rsidRPr="00AF6549" w:rsidRDefault="00287F7F" w:rsidP="00484CC7">
      <w:pPr>
        <w:pStyle w:val="BodyText"/>
        <w:spacing w:before="200"/>
        <w:jc w:val="left"/>
        <w:rPr>
          <w:color w:val="auto"/>
        </w:rPr>
      </w:pPr>
      <w:r>
        <w:rPr>
          <w:color w:val="auto"/>
        </w:rPr>
        <w:t>9</w:t>
      </w:r>
      <w:r w:rsidR="0067723A" w:rsidRPr="00AF6549">
        <w:rPr>
          <w:color w:val="auto"/>
        </w:rPr>
        <w:t xml:space="preserve">.  When you have recorded all shrubs in the </w:t>
      </w:r>
      <w:r w:rsidR="00FE49E1" w:rsidRPr="00AF6549">
        <w:rPr>
          <w:color w:val="auto"/>
        </w:rPr>
        <w:t>5-meter</w:t>
      </w:r>
      <w:r w:rsidR="0067723A" w:rsidRPr="00AF6549">
        <w:rPr>
          <w:color w:val="auto"/>
        </w:rPr>
        <w:t xml:space="preserve"> line, have person A reel the meter tape in.  </w:t>
      </w:r>
    </w:p>
    <w:p w14:paraId="2F3A748D" w14:textId="106EC37C" w:rsidR="006F0E64" w:rsidRPr="00AF6549" w:rsidRDefault="00287F7F" w:rsidP="00484CC7">
      <w:pPr>
        <w:pStyle w:val="BodyText"/>
        <w:spacing w:before="200"/>
        <w:jc w:val="left"/>
        <w:rPr>
          <w:color w:val="auto"/>
        </w:rPr>
      </w:pPr>
      <w:r>
        <w:rPr>
          <w:color w:val="auto"/>
        </w:rPr>
        <w:t>10</w:t>
      </w:r>
      <w:r w:rsidR="006F0E64" w:rsidRPr="00AF6549">
        <w:rPr>
          <w:color w:val="auto"/>
        </w:rPr>
        <w:t xml:space="preserve">. </w:t>
      </w:r>
      <w:r w:rsidR="0067723A" w:rsidRPr="00AF6549">
        <w:rPr>
          <w:color w:val="auto"/>
        </w:rPr>
        <w:t>Find</w:t>
      </w:r>
      <w:r w:rsidR="006F0E64" w:rsidRPr="00AF6549">
        <w:rPr>
          <w:color w:val="auto"/>
        </w:rPr>
        <w:t xml:space="preserve"> compas</w:t>
      </w:r>
      <w:r w:rsidR="00CA79F3" w:rsidRPr="00AF6549">
        <w:rPr>
          <w:color w:val="auto"/>
        </w:rPr>
        <w:t xml:space="preserve">s bearing 180 and repeat steps 7 </w:t>
      </w:r>
      <w:r>
        <w:rPr>
          <w:color w:val="auto"/>
        </w:rPr>
        <w:t>-9</w:t>
      </w:r>
      <w:r w:rsidR="006F0E64" w:rsidRPr="00AF6549">
        <w:rPr>
          <w:color w:val="auto"/>
        </w:rPr>
        <w:t xml:space="preserve"> for this bearing.  Then repeat for bearings 270 and 360/0. </w:t>
      </w:r>
    </w:p>
    <w:p w14:paraId="709618FE" w14:textId="1D1B3870" w:rsidR="00484CC7" w:rsidRPr="00AF6549" w:rsidRDefault="00484CC7" w:rsidP="00484CC7">
      <w:pPr>
        <w:pStyle w:val="BodyText"/>
        <w:spacing w:before="200"/>
        <w:jc w:val="left"/>
        <w:rPr>
          <w:color w:val="auto"/>
        </w:rPr>
      </w:pPr>
      <w:r w:rsidRPr="00AF6549">
        <w:rPr>
          <w:color w:val="auto"/>
        </w:rPr>
        <w:t>YOU FINISHED ONE DATA POINT!! NOW GO FIND THE NEXT SAGE GROUSE LOCATION</w:t>
      </w:r>
      <w:r w:rsidR="00C2627A">
        <w:rPr>
          <w:color w:val="auto"/>
        </w:rPr>
        <w:t xml:space="preserve"> FLAG</w:t>
      </w:r>
      <w:r w:rsidRPr="00AF6549">
        <w:rPr>
          <w:color w:val="auto"/>
        </w:rPr>
        <w:t xml:space="preserve">.  REPEAT </w:t>
      </w:r>
      <w:r w:rsidR="0067723A" w:rsidRPr="00AF6549">
        <w:rPr>
          <w:color w:val="auto"/>
        </w:rPr>
        <w:t>STEPS 5-9</w:t>
      </w:r>
      <w:r w:rsidR="006F0E64" w:rsidRPr="00AF6549">
        <w:rPr>
          <w:color w:val="auto"/>
        </w:rPr>
        <w:t xml:space="preserve"> </w:t>
      </w:r>
      <w:r w:rsidR="00C2627A">
        <w:rPr>
          <w:color w:val="auto"/>
        </w:rPr>
        <w:t>FOR ALL 4</w:t>
      </w:r>
      <w:r w:rsidRPr="00AF6549">
        <w:rPr>
          <w:color w:val="auto"/>
        </w:rPr>
        <w:t xml:space="preserve"> LOCATIONS</w:t>
      </w:r>
    </w:p>
    <w:p w14:paraId="3850E194" w14:textId="0EE4B958" w:rsidR="009455B7" w:rsidRDefault="009455B7" w:rsidP="006A6886">
      <w:pPr>
        <w:pStyle w:val="BodyText"/>
        <w:spacing w:before="200"/>
        <w:rPr>
          <w:color w:val="auto"/>
          <w:sz w:val="32"/>
          <w:szCs w:val="32"/>
        </w:rPr>
      </w:pPr>
      <w:r>
        <w:rPr>
          <w:color w:val="auto"/>
          <w:sz w:val="32"/>
          <w:szCs w:val="32"/>
        </w:rPr>
        <w:br w:type="page"/>
      </w:r>
    </w:p>
    <w:tbl>
      <w:tblPr>
        <w:tblW w:w="7920" w:type="dxa"/>
        <w:tblInd w:w="113" w:type="dxa"/>
        <w:tblLook w:val="04A0" w:firstRow="1" w:lastRow="0" w:firstColumn="1" w:lastColumn="0" w:noHBand="0" w:noVBand="1"/>
      </w:tblPr>
      <w:tblGrid>
        <w:gridCol w:w="1407"/>
        <w:gridCol w:w="640"/>
        <w:gridCol w:w="1140"/>
        <w:gridCol w:w="2340"/>
        <w:gridCol w:w="2460"/>
      </w:tblGrid>
      <w:tr w:rsidR="009455B7" w:rsidRPr="009455B7" w14:paraId="6C9B1B07" w14:textId="77777777" w:rsidTr="009455B7">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BABC8" w14:textId="77777777" w:rsidR="009455B7" w:rsidRPr="009455B7" w:rsidRDefault="009455B7" w:rsidP="009455B7">
            <w:pPr>
              <w:spacing w:line="240" w:lineRule="auto"/>
              <w:rPr>
                <w:rFonts w:ascii="Calibri" w:eastAsia="Times New Roman" w:hAnsi="Calibri" w:cs="Times New Roman"/>
                <w:color w:val="000000"/>
                <w:sz w:val="22"/>
              </w:rPr>
            </w:pPr>
            <w:bookmarkStart w:id="1" w:name="RANGE!A1:E43"/>
            <w:r w:rsidRPr="009455B7">
              <w:rPr>
                <w:rFonts w:ascii="Calibri" w:eastAsia="Times New Roman" w:hAnsi="Calibri" w:cs="Times New Roman"/>
                <w:color w:val="000000"/>
                <w:sz w:val="22"/>
              </w:rPr>
              <w:lastRenderedPageBreak/>
              <w:t>Male/Female</w:t>
            </w:r>
            <w:bookmarkEnd w:id="1"/>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FB9EEC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Flag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4B0AEB7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Degree</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CF808A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Common Name of Shrub</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14:paraId="5271A38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Height of Shrub</w:t>
            </w:r>
          </w:p>
        </w:tc>
      </w:tr>
      <w:tr w:rsidR="009455B7" w:rsidRPr="009455B7" w14:paraId="6A042F20" w14:textId="77777777" w:rsidTr="009455B7">
        <w:trPr>
          <w:trHeight w:val="38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1568C319"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6F114AC1"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14:paraId="056DC28E"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vAlign w:val="center"/>
            <w:hideMark/>
          </w:tcPr>
          <w:p w14:paraId="5ECD7F8D"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460" w:type="dxa"/>
            <w:tcBorders>
              <w:top w:val="nil"/>
              <w:left w:val="nil"/>
              <w:bottom w:val="single" w:sz="4" w:space="0" w:color="auto"/>
              <w:right w:val="single" w:sz="4" w:space="0" w:color="auto"/>
            </w:tcBorders>
            <w:shd w:val="clear" w:color="auto" w:fill="auto"/>
            <w:noWrap/>
            <w:vAlign w:val="center"/>
            <w:hideMark/>
          </w:tcPr>
          <w:p w14:paraId="0CA32662"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r>
      <w:tr w:rsidR="009455B7" w:rsidRPr="009455B7" w14:paraId="39F162F7" w14:textId="77777777" w:rsidTr="009455B7">
        <w:trPr>
          <w:trHeight w:val="38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3D90E14D"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7A20186B"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14:paraId="3C55ABB8"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vAlign w:val="center"/>
            <w:hideMark/>
          </w:tcPr>
          <w:p w14:paraId="3DA98C95"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460" w:type="dxa"/>
            <w:tcBorders>
              <w:top w:val="nil"/>
              <w:left w:val="nil"/>
              <w:bottom w:val="single" w:sz="4" w:space="0" w:color="auto"/>
              <w:right w:val="single" w:sz="4" w:space="0" w:color="auto"/>
            </w:tcBorders>
            <w:shd w:val="clear" w:color="auto" w:fill="auto"/>
            <w:noWrap/>
            <w:vAlign w:val="center"/>
            <w:hideMark/>
          </w:tcPr>
          <w:p w14:paraId="2C8308B2"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r>
      <w:tr w:rsidR="009455B7" w:rsidRPr="009455B7" w14:paraId="2C055B43" w14:textId="77777777" w:rsidTr="009455B7">
        <w:trPr>
          <w:trHeight w:val="38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7C6E7073"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33DCD9FF"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14:paraId="3AA3ECF8"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vAlign w:val="center"/>
            <w:hideMark/>
          </w:tcPr>
          <w:p w14:paraId="3DC6BE0F"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460" w:type="dxa"/>
            <w:tcBorders>
              <w:top w:val="nil"/>
              <w:left w:val="nil"/>
              <w:bottom w:val="single" w:sz="4" w:space="0" w:color="auto"/>
              <w:right w:val="single" w:sz="4" w:space="0" w:color="auto"/>
            </w:tcBorders>
            <w:shd w:val="clear" w:color="auto" w:fill="auto"/>
            <w:noWrap/>
            <w:vAlign w:val="center"/>
            <w:hideMark/>
          </w:tcPr>
          <w:p w14:paraId="0C7628BC"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r>
      <w:tr w:rsidR="009455B7" w:rsidRPr="009455B7" w14:paraId="43FFB0CA" w14:textId="77777777" w:rsidTr="009455B7">
        <w:trPr>
          <w:trHeight w:val="38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48ADE32"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3E7B2198"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14:paraId="14C4A09C"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vAlign w:val="center"/>
            <w:hideMark/>
          </w:tcPr>
          <w:p w14:paraId="565232B9"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460" w:type="dxa"/>
            <w:tcBorders>
              <w:top w:val="nil"/>
              <w:left w:val="nil"/>
              <w:bottom w:val="single" w:sz="4" w:space="0" w:color="auto"/>
              <w:right w:val="single" w:sz="4" w:space="0" w:color="auto"/>
            </w:tcBorders>
            <w:shd w:val="clear" w:color="auto" w:fill="auto"/>
            <w:noWrap/>
            <w:vAlign w:val="center"/>
            <w:hideMark/>
          </w:tcPr>
          <w:p w14:paraId="2A70C9EF"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r>
      <w:tr w:rsidR="009455B7" w:rsidRPr="009455B7" w14:paraId="000E922B" w14:textId="77777777" w:rsidTr="009455B7">
        <w:trPr>
          <w:trHeight w:val="38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32DFC7D"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563C2FB6"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14:paraId="5DFF2CF6"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vAlign w:val="center"/>
            <w:hideMark/>
          </w:tcPr>
          <w:p w14:paraId="216CBD06"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460" w:type="dxa"/>
            <w:tcBorders>
              <w:top w:val="nil"/>
              <w:left w:val="nil"/>
              <w:bottom w:val="single" w:sz="4" w:space="0" w:color="auto"/>
              <w:right w:val="single" w:sz="4" w:space="0" w:color="auto"/>
            </w:tcBorders>
            <w:shd w:val="clear" w:color="auto" w:fill="auto"/>
            <w:noWrap/>
            <w:vAlign w:val="center"/>
            <w:hideMark/>
          </w:tcPr>
          <w:p w14:paraId="639C58FB"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r>
      <w:tr w:rsidR="009455B7" w:rsidRPr="009455B7" w14:paraId="32D98CEB" w14:textId="77777777" w:rsidTr="009455B7">
        <w:trPr>
          <w:trHeight w:val="380"/>
        </w:trPr>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4A0A2E33"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640" w:type="dxa"/>
            <w:tcBorders>
              <w:top w:val="nil"/>
              <w:left w:val="nil"/>
              <w:bottom w:val="single" w:sz="4" w:space="0" w:color="auto"/>
              <w:right w:val="single" w:sz="4" w:space="0" w:color="auto"/>
            </w:tcBorders>
            <w:shd w:val="clear" w:color="auto" w:fill="auto"/>
            <w:noWrap/>
            <w:vAlign w:val="center"/>
            <w:hideMark/>
          </w:tcPr>
          <w:p w14:paraId="039B2550"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1140" w:type="dxa"/>
            <w:tcBorders>
              <w:top w:val="nil"/>
              <w:left w:val="nil"/>
              <w:bottom w:val="single" w:sz="4" w:space="0" w:color="auto"/>
              <w:right w:val="single" w:sz="4" w:space="0" w:color="auto"/>
            </w:tcBorders>
            <w:shd w:val="clear" w:color="auto" w:fill="auto"/>
            <w:noWrap/>
            <w:vAlign w:val="center"/>
            <w:hideMark/>
          </w:tcPr>
          <w:p w14:paraId="71F31373"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340" w:type="dxa"/>
            <w:tcBorders>
              <w:top w:val="nil"/>
              <w:left w:val="nil"/>
              <w:bottom w:val="single" w:sz="4" w:space="0" w:color="auto"/>
              <w:right w:val="single" w:sz="4" w:space="0" w:color="auto"/>
            </w:tcBorders>
            <w:shd w:val="clear" w:color="auto" w:fill="auto"/>
            <w:noWrap/>
            <w:vAlign w:val="center"/>
            <w:hideMark/>
          </w:tcPr>
          <w:p w14:paraId="153E151F" w14:textId="77777777" w:rsidR="009455B7" w:rsidRPr="009455B7" w:rsidRDefault="009455B7" w:rsidP="009455B7">
            <w:pPr>
              <w:spacing w:line="240" w:lineRule="auto"/>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c>
          <w:tcPr>
            <w:tcW w:w="2460" w:type="dxa"/>
            <w:tcBorders>
              <w:top w:val="nil"/>
              <w:left w:val="nil"/>
              <w:bottom w:val="single" w:sz="4" w:space="0" w:color="auto"/>
              <w:right w:val="single" w:sz="4" w:space="0" w:color="auto"/>
            </w:tcBorders>
            <w:shd w:val="clear" w:color="auto" w:fill="auto"/>
            <w:noWrap/>
            <w:vAlign w:val="center"/>
            <w:hideMark/>
          </w:tcPr>
          <w:p w14:paraId="09BD00EF" w14:textId="77777777" w:rsidR="009455B7" w:rsidRPr="009455B7" w:rsidRDefault="009455B7" w:rsidP="009455B7">
            <w:pPr>
              <w:spacing w:line="240" w:lineRule="auto"/>
              <w:jc w:val="right"/>
              <w:rPr>
                <w:rFonts w:ascii="Calibri" w:eastAsia="Times New Roman" w:hAnsi="Calibri" w:cs="Times New Roman"/>
                <w:color w:val="000000"/>
                <w:sz w:val="28"/>
                <w:szCs w:val="28"/>
              </w:rPr>
            </w:pPr>
            <w:r w:rsidRPr="009455B7">
              <w:rPr>
                <w:rFonts w:ascii="Calibri" w:eastAsia="Times New Roman" w:hAnsi="Calibri" w:cs="Times New Roman"/>
                <w:color w:val="000000"/>
                <w:sz w:val="28"/>
                <w:szCs w:val="28"/>
              </w:rPr>
              <w:t> </w:t>
            </w:r>
          </w:p>
        </w:tc>
      </w:tr>
      <w:tr w:rsidR="009455B7" w:rsidRPr="009455B7" w14:paraId="40E2D587"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EFFE0C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95ED7C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688006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A850C00"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2D2A0A8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761F837C"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92678E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3F82B9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2AD80F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538A11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488A20F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61CF0F13"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204317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5EB9BF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ACA5F5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0B870E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1ED162F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6E5EDB0"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F82283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F4D976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7EB71B7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1A4BF00"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3840541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0976EA35"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DDC46C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69482A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A65479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A79310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565B591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632E4C59"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203B4F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3424D0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31921BE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D461BC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15A4827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5FDEF417"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233DDD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AD2E72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7F9F59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B509F5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1EFCB60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3E9D6485"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7470B3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B87312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7560A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E0A15C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43F239B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44C20C1C"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72614E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AFC28B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46B410E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4F8A4B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51D3C890"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3E2D4D5B"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357792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DD04F2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B79273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1E15A1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1D4A15A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7AEA32A3"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AFD83E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ABA520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EA461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E8FAEE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7934D55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D8CDF95"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5A5A01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3DFC269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0D624A1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EC08A1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0B7EE110"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672F28C6"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06A168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0EEB96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14C143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7EAF58D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27F117E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527AEE82"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73C19A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7B21BA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06DC922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6E038B0"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72EB933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65563EB"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11CC91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85C603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AE3C910"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FA555A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44D40F2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2E7BB726"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4E6FCA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C78253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78382A1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DB4556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2A3E2E1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3C599425"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B2DF18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0C971E1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69F04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732EBA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6786E05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47DDA4BA"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39512C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8FF27A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0FA0073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9414D2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293A97C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5235C177"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D0561F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28B236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ED92F5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CFA9E4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4597236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6AF7FD75"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34BE20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12ADA5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406430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F46F33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7FEE106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16B7DC2"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6C35AA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F78A65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291EE8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1378C79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1B8D290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E89E4CD"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3C4464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7BC8101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451E327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282356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484873A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66360249"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B1B4E1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190668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BB9570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004B89A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6CED49D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79CDA460"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102A2A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D25DAD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04980E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EE4435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05F742E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30A73432"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127F3A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54BA51F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0AE7287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108AF8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2543AF4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3D74E186"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98A250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3BA4BB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7CF86A3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110015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3E116C4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5B35EB04"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7FCAED1"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3CB594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6B2D9C7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FD9461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5D63DD8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3912689"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E85DF0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lastRenderedPageBreak/>
              <w:t> </w:t>
            </w:r>
          </w:p>
        </w:tc>
        <w:tc>
          <w:tcPr>
            <w:tcW w:w="640" w:type="dxa"/>
            <w:tcBorders>
              <w:top w:val="nil"/>
              <w:left w:val="nil"/>
              <w:bottom w:val="single" w:sz="4" w:space="0" w:color="auto"/>
              <w:right w:val="single" w:sz="4" w:space="0" w:color="auto"/>
            </w:tcBorders>
            <w:shd w:val="clear" w:color="auto" w:fill="auto"/>
            <w:noWrap/>
            <w:vAlign w:val="bottom"/>
            <w:hideMark/>
          </w:tcPr>
          <w:p w14:paraId="30CA02E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50DF5A2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2393318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60E02FA8"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5F919933"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2801BD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7B8677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0866E73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6EC1541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09C4D7A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8EBBD80"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FAF259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2D414F65"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3D8FAB2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BA70D9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62C0C8F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668B7682"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6D1895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F8E2D5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1C6E239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48575E06"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5ABED8A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532E5A81"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F4E374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46AADD9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4045C1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64E0E4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0B86F33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38AB3193"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452DD8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6A0A707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D8A7ECC"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352F169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6A82D82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40E5920B" w14:textId="77777777" w:rsidTr="009455B7">
        <w:trPr>
          <w:trHeight w:val="3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A99B35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nil"/>
              <w:left w:val="nil"/>
              <w:bottom w:val="single" w:sz="4" w:space="0" w:color="auto"/>
              <w:right w:val="single" w:sz="4" w:space="0" w:color="auto"/>
            </w:tcBorders>
            <w:shd w:val="clear" w:color="auto" w:fill="auto"/>
            <w:noWrap/>
            <w:vAlign w:val="bottom"/>
            <w:hideMark/>
          </w:tcPr>
          <w:p w14:paraId="1581C967"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nil"/>
              <w:left w:val="nil"/>
              <w:bottom w:val="single" w:sz="4" w:space="0" w:color="auto"/>
              <w:right w:val="single" w:sz="4" w:space="0" w:color="auto"/>
            </w:tcBorders>
            <w:shd w:val="clear" w:color="auto" w:fill="auto"/>
            <w:noWrap/>
            <w:vAlign w:val="bottom"/>
            <w:hideMark/>
          </w:tcPr>
          <w:p w14:paraId="2F18421F"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nil"/>
              <w:left w:val="nil"/>
              <w:bottom w:val="single" w:sz="4" w:space="0" w:color="auto"/>
              <w:right w:val="single" w:sz="4" w:space="0" w:color="auto"/>
            </w:tcBorders>
            <w:shd w:val="clear" w:color="auto" w:fill="auto"/>
            <w:noWrap/>
            <w:vAlign w:val="bottom"/>
            <w:hideMark/>
          </w:tcPr>
          <w:p w14:paraId="50AD609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nil"/>
              <w:left w:val="nil"/>
              <w:bottom w:val="single" w:sz="4" w:space="0" w:color="auto"/>
              <w:right w:val="single" w:sz="4" w:space="0" w:color="auto"/>
            </w:tcBorders>
            <w:shd w:val="clear" w:color="auto" w:fill="auto"/>
            <w:noWrap/>
            <w:vAlign w:val="bottom"/>
            <w:hideMark/>
          </w:tcPr>
          <w:p w14:paraId="265FB669"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18F8BFC7" w14:textId="77777777" w:rsidTr="009455B7">
        <w:trPr>
          <w:trHeight w:val="30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076C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27A8943"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1F0B3AB"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A29895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5687208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7F1EF87D"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2071E"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0F37CADD"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A6E4644"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38A9192"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c>
          <w:tcPr>
            <w:tcW w:w="2460" w:type="dxa"/>
            <w:tcBorders>
              <w:top w:val="single" w:sz="4" w:space="0" w:color="auto"/>
              <w:left w:val="nil"/>
              <w:bottom w:val="single" w:sz="4" w:space="0" w:color="auto"/>
              <w:right w:val="single" w:sz="4" w:space="0" w:color="auto"/>
            </w:tcBorders>
            <w:shd w:val="clear" w:color="auto" w:fill="auto"/>
            <w:noWrap/>
            <w:vAlign w:val="bottom"/>
            <w:hideMark/>
          </w:tcPr>
          <w:p w14:paraId="15FF52FA" w14:textId="77777777" w:rsidR="009455B7" w:rsidRPr="009455B7" w:rsidRDefault="009455B7" w:rsidP="009455B7">
            <w:pPr>
              <w:spacing w:line="240" w:lineRule="auto"/>
              <w:rPr>
                <w:rFonts w:ascii="Calibri" w:eastAsia="Times New Roman" w:hAnsi="Calibri" w:cs="Times New Roman"/>
                <w:color w:val="000000"/>
                <w:sz w:val="22"/>
              </w:rPr>
            </w:pPr>
            <w:r w:rsidRPr="009455B7">
              <w:rPr>
                <w:rFonts w:ascii="Calibri" w:eastAsia="Times New Roman" w:hAnsi="Calibri" w:cs="Times New Roman"/>
                <w:color w:val="000000"/>
                <w:sz w:val="22"/>
              </w:rPr>
              <w:t> </w:t>
            </w:r>
          </w:p>
        </w:tc>
      </w:tr>
      <w:tr w:rsidR="009455B7" w:rsidRPr="009455B7" w14:paraId="7DA51A3F"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4BEC91"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2DBF5011"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1F6F6A67"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051BD2C"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AD30CF7"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2196134A"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486F0"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0A99A87"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59A08D5"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1519A69"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729D8F79"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72F28D18"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BF2B34"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32E92E27"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69C53DA"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2649A930"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72EC6BDA"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1B9204E4"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58C0B"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7B3A5610"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08049C60"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3EFCC64"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180F70A"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3694D916"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A37F0"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5200B266"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FC8E671"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593D72C3"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5688A78"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479FAAD3"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86CD6C"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E8378DC"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4C0547B"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175D43E"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605C1508"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08E6B853"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A7E9E0"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7C4073A"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0655EF2D"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29C5402E"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F3BEC58"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355069E7"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86DA9"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363B23B"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2B93FFF"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7D90D2D"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6CDB54C8"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296C0031"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89877"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1BDEA38"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DCF29C7"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F82A36B"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1C40E79"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1D469287"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620DE"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3E7DA37"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0AB3A3C"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3E5E9DD"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6498380"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7E7E46F7"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85ED54"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2EE96B2"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1617E2B7"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2D6134DD"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535DD7A"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0CB8D1B6"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41C04"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CB3AB6F"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3C47CF7"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3FB000D"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4F3DB0EA"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5B227F29"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8D0478"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6F1197B"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2A6B4BC4"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71466E00"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35F6E100"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7B9ED599"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DB224D"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21BFDC3C"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5870B1CD"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7661F4AA"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6F40CE1"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1C7E7993"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95F902"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447EB4F7"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BF14FA8"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389B767"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554D95F3"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6412C24D"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A3257"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A3A22E0"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358BB19"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E0E921D"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500828D1"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19594488"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37459"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7CD37390"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5705579E"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02FF2F6E"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2CB3913"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12D14DC9"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7FD7B"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D64478E"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2B19CD68"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7E9D8D0"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12F68BA"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2CD8FFD8"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3F09E"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6A32A674"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4288DCD"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2D4CD43"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8D34A60"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51F82A1C"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AC585A"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53C648FD"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8EAF902"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95FBF87"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19439D59"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191D5274"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1B3E3C"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3C2F8041"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05580C38"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DD96237"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37998F5A"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25E90893"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8742E5"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01E2EB3"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0F244E4"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949E40E"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42BE9F10"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3FAE028D"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646C2"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1A354B08"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098C417C"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4B8E1C6"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3BA5DD2"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334C5BF3"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6D4BCF"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7B020755"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17E03E7E"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0CA2FEF"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379D943B"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091F0482"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8BA7E1"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65B41623"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8C22DC8"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5C633AA1"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65CD1EAF"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05B2E05F"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09A74"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3C8251B9"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6E85EA2A"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227543CC"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07B6AA60"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6299B716"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819990"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78ECF98F"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62ED165"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D23DFA4"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24476927"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4FEC1B8F"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CE5A4"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54D2AD54"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315046CF"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6FB93E20"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3091440B" w14:textId="77777777" w:rsidR="009455B7" w:rsidRPr="009455B7" w:rsidRDefault="009455B7" w:rsidP="009455B7">
            <w:pPr>
              <w:spacing w:line="240" w:lineRule="auto"/>
              <w:rPr>
                <w:rFonts w:ascii="Calibri" w:eastAsia="Times New Roman" w:hAnsi="Calibri" w:cs="Times New Roman"/>
                <w:color w:val="000000"/>
                <w:sz w:val="22"/>
              </w:rPr>
            </w:pPr>
          </w:p>
        </w:tc>
      </w:tr>
      <w:tr w:rsidR="009455B7" w:rsidRPr="009455B7" w14:paraId="345A33E2" w14:textId="77777777" w:rsidTr="009455B7">
        <w:trPr>
          <w:trHeight w:val="260"/>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ECDD2E" w14:textId="77777777" w:rsidR="009455B7" w:rsidRPr="009455B7" w:rsidRDefault="009455B7" w:rsidP="009455B7">
            <w:pPr>
              <w:spacing w:line="240" w:lineRule="auto"/>
              <w:rPr>
                <w:rFonts w:ascii="Calibri" w:eastAsia="Times New Roman" w:hAnsi="Calibri" w:cs="Times New Roman"/>
                <w:color w:val="000000"/>
                <w:sz w:val="22"/>
              </w:rPr>
            </w:pPr>
          </w:p>
        </w:tc>
        <w:tc>
          <w:tcPr>
            <w:tcW w:w="640" w:type="dxa"/>
            <w:tcBorders>
              <w:top w:val="single" w:sz="4" w:space="0" w:color="auto"/>
              <w:left w:val="nil"/>
              <w:bottom w:val="single" w:sz="4" w:space="0" w:color="auto"/>
              <w:right w:val="single" w:sz="4" w:space="0" w:color="auto"/>
            </w:tcBorders>
            <w:shd w:val="clear" w:color="auto" w:fill="auto"/>
            <w:noWrap/>
            <w:vAlign w:val="bottom"/>
          </w:tcPr>
          <w:p w14:paraId="00EDF50C" w14:textId="77777777" w:rsidR="009455B7" w:rsidRPr="009455B7" w:rsidRDefault="009455B7" w:rsidP="009455B7">
            <w:pPr>
              <w:spacing w:line="240" w:lineRule="auto"/>
              <w:rPr>
                <w:rFonts w:ascii="Calibri" w:eastAsia="Times New Roman" w:hAnsi="Calibri" w:cs="Times New Roman"/>
                <w:color w:val="000000"/>
                <w:sz w:val="22"/>
              </w:rPr>
            </w:pP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43DE7DD7" w14:textId="77777777" w:rsidR="009455B7" w:rsidRPr="009455B7" w:rsidRDefault="009455B7" w:rsidP="009455B7">
            <w:pPr>
              <w:spacing w:line="240" w:lineRule="auto"/>
              <w:rPr>
                <w:rFonts w:ascii="Calibri" w:eastAsia="Times New Roman" w:hAnsi="Calibri" w:cs="Times New Roman"/>
                <w:color w:val="000000"/>
                <w:sz w:val="22"/>
              </w:rPr>
            </w:pP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98E6897" w14:textId="77777777" w:rsidR="009455B7" w:rsidRPr="009455B7" w:rsidRDefault="009455B7" w:rsidP="009455B7">
            <w:pPr>
              <w:spacing w:line="240" w:lineRule="auto"/>
              <w:rPr>
                <w:rFonts w:ascii="Calibri" w:eastAsia="Times New Roman" w:hAnsi="Calibri" w:cs="Times New Roman"/>
                <w:color w:val="000000"/>
                <w:sz w:val="22"/>
              </w:rPr>
            </w:pPr>
          </w:p>
        </w:tc>
        <w:tc>
          <w:tcPr>
            <w:tcW w:w="2460" w:type="dxa"/>
            <w:tcBorders>
              <w:top w:val="single" w:sz="4" w:space="0" w:color="auto"/>
              <w:left w:val="nil"/>
              <w:bottom w:val="single" w:sz="4" w:space="0" w:color="auto"/>
              <w:right w:val="single" w:sz="4" w:space="0" w:color="auto"/>
            </w:tcBorders>
            <w:shd w:val="clear" w:color="auto" w:fill="auto"/>
            <w:noWrap/>
            <w:vAlign w:val="bottom"/>
          </w:tcPr>
          <w:p w14:paraId="774F32BB" w14:textId="77777777" w:rsidR="009455B7" w:rsidRPr="009455B7" w:rsidRDefault="009455B7" w:rsidP="009455B7">
            <w:pPr>
              <w:spacing w:line="240" w:lineRule="auto"/>
              <w:rPr>
                <w:rFonts w:ascii="Calibri" w:eastAsia="Times New Roman" w:hAnsi="Calibri" w:cs="Times New Roman"/>
                <w:color w:val="000000"/>
                <w:sz w:val="22"/>
              </w:rPr>
            </w:pPr>
          </w:p>
        </w:tc>
      </w:tr>
    </w:tbl>
    <w:p w14:paraId="3A7C44B7" w14:textId="77777777" w:rsidR="00C2627A" w:rsidRDefault="00C2627A" w:rsidP="006A6886">
      <w:pPr>
        <w:pStyle w:val="BodyText"/>
        <w:spacing w:before="200"/>
        <w:rPr>
          <w:color w:val="auto"/>
          <w:sz w:val="32"/>
          <w:szCs w:val="32"/>
        </w:rPr>
      </w:pPr>
    </w:p>
    <w:p w14:paraId="5EDBF2EC" w14:textId="6E0736F8" w:rsidR="006F0E64" w:rsidRPr="00AF6549" w:rsidRDefault="006F0E64" w:rsidP="006A6886">
      <w:pPr>
        <w:pStyle w:val="BodyText"/>
        <w:spacing w:before="200"/>
        <w:rPr>
          <w:color w:val="auto"/>
          <w:sz w:val="32"/>
          <w:szCs w:val="32"/>
        </w:rPr>
      </w:pPr>
      <w:r w:rsidRPr="00AF6549">
        <w:rPr>
          <w:color w:val="auto"/>
          <w:sz w:val="32"/>
          <w:szCs w:val="32"/>
        </w:rPr>
        <w:lastRenderedPageBreak/>
        <w:t>Step 5: Analyze Results</w:t>
      </w:r>
    </w:p>
    <w:p w14:paraId="3703241F" w14:textId="5A0EE002" w:rsidR="00450C68" w:rsidRPr="00AF6549" w:rsidRDefault="00C2627A" w:rsidP="00450C68">
      <w:pPr>
        <w:pStyle w:val="BodyText"/>
        <w:spacing w:before="200"/>
        <w:jc w:val="left"/>
        <w:rPr>
          <w:color w:val="auto"/>
        </w:rPr>
      </w:pPr>
      <w:r>
        <w:rPr>
          <w:color w:val="auto"/>
        </w:rPr>
        <w:t>Use a</w:t>
      </w:r>
      <w:r w:rsidR="006F0E64" w:rsidRPr="00AF6549">
        <w:rPr>
          <w:color w:val="auto"/>
        </w:rPr>
        <w:t xml:space="preserve"> calculator to answer the questions to summarize your data.</w:t>
      </w:r>
    </w:p>
    <w:p w14:paraId="681A8092" w14:textId="595D83D8" w:rsidR="00450C68" w:rsidRPr="00AF6549" w:rsidRDefault="00450C68" w:rsidP="00450C68">
      <w:pPr>
        <w:pStyle w:val="BodyText"/>
        <w:spacing w:before="200"/>
        <w:jc w:val="left"/>
        <w:rPr>
          <w:color w:val="auto"/>
        </w:rPr>
      </w:pPr>
      <w:r w:rsidRPr="00AF6549">
        <w:rPr>
          <w:color w:val="auto"/>
        </w:rPr>
        <w:t>For each sage-grouse location</w:t>
      </w:r>
      <w:r w:rsidR="00D36A9F" w:rsidRPr="00AF6549">
        <w:rPr>
          <w:color w:val="auto"/>
        </w:rPr>
        <w:t>,</w:t>
      </w:r>
      <w:r w:rsidRPr="00AF6549">
        <w:rPr>
          <w:color w:val="auto"/>
        </w:rPr>
        <w:t xml:space="preserve"> answer the following questions</w:t>
      </w:r>
      <w:r w:rsidR="00D36A9F" w:rsidRPr="00AF6549">
        <w:rPr>
          <w:color w:val="auto"/>
        </w:rPr>
        <w:t>.</w:t>
      </w:r>
    </w:p>
    <w:p w14:paraId="7397D872" w14:textId="14393A4D" w:rsidR="00D36A9F" w:rsidRPr="00AF6549" w:rsidRDefault="00D36A9F" w:rsidP="00D36A9F">
      <w:pPr>
        <w:pStyle w:val="BodyText"/>
        <w:numPr>
          <w:ilvl w:val="0"/>
          <w:numId w:val="22"/>
        </w:numPr>
        <w:spacing w:before="200"/>
        <w:jc w:val="left"/>
        <w:rPr>
          <w:color w:val="auto"/>
        </w:rPr>
      </w:pPr>
      <w:r w:rsidRPr="00AF6549">
        <w:rPr>
          <w:color w:val="auto"/>
        </w:rPr>
        <w:t>Calculate the average Shrub Height per location</w:t>
      </w:r>
    </w:p>
    <w:tbl>
      <w:tblPr>
        <w:tblStyle w:val="TableGrid"/>
        <w:tblW w:w="0" w:type="auto"/>
        <w:tblInd w:w="720" w:type="dxa"/>
        <w:tblLook w:val="04A0" w:firstRow="1" w:lastRow="0" w:firstColumn="1" w:lastColumn="0" w:noHBand="0" w:noVBand="1"/>
      </w:tblPr>
      <w:tblGrid>
        <w:gridCol w:w="1908"/>
        <w:gridCol w:w="1902"/>
      </w:tblGrid>
      <w:tr w:rsidR="00AF6549" w:rsidRPr="00AF6549" w14:paraId="151A1765" w14:textId="77777777" w:rsidTr="00D36A9F">
        <w:tc>
          <w:tcPr>
            <w:tcW w:w="1908" w:type="dxa"/>
          </w:tcPr>
          <w:p w14:paraId="612FE474" w14:textId="384CC44A" w:rsidR="00D36A9F" w:rsidRPr="00AF6549" w:rsidRDefault="00C2627A" w:rsidP="00D36A9F">
            <w:pPr>
              <w:pStyle w:val="BodyText"/>
              <w:spacing w:before="200" w:line="240" w:lineRule="auto"/>
              <w:jc w:val="left"/>
              <w:rPr>
                <w:color w:val="auto"/>
              </w:rPr>
            </w:pPr>
            <w:r>
              <w:rPr>
                <w:color w:val="auto"/>
              </w:rPr>
              <w:t>Flag #</w:t>
            </w:r>
          </w:p>
        </w:tc>
        <w:tc>
          <w:tcPr>
            <w:tcW w:w="1902" w:type="dxa"/>
          </w:tcPr>
          <w:p w14:paraId="055C1D3F" w14:textId="4719A75D" w:rsidR="00D36A9F" w:rsidRPr="00AF6549" w:rsidRDefault="00D36A9F" w:rsidP="00D36A9F">
            <w:pPr>
              <w:pStyle w:val="BodyText"/>
              <w:spacing w:before="200" w:line="240" w:lineRule="auto"/>
              <w:jc w:val="left"/>
              <w:rPr>
                <w:color w:val="auto"/>
              </w:rPr>
            </w:pPr>
            <w:r w:rsidRPr="00AF6549">
              <w:rPr>
                <w:color w:val="auto"/>
              </w:rPr>
              <w:t>Average Shrub Height (CM)</w:t>
            </w:r>
          </w:p>
        </w:tc>
      </w:tr>
      <w:tr w:rsidR="00AF6549" w:rsidRPr="00AF6549" w14:paraId="45EA7B7F" w14:textId="77777777" w:rsidTr="00D36A9F">
        <w:tc>
          <w:tcPr>
            <w:tcW w:w="1908" w:type="dxa"/>
          </w:tcPr>
          <w:p w14:paraId="25003FEE" w14:textId="3E36651D" w:rsidR="00D36A9F" w:rsidRPr="00AF6549" w:rsidRDefault="00D36A9F" w:rsidP="00D36A9F">
            <w:pPr>
              <w:pStyle w:val="BodyText"/>
              <w:spacing w:before="200" w:line="240" w:lineRule="auto"/>
              <w:jc w:val="left"/>
              <w:rPr>
                <w:color w:val="auto"/>
              </w:rPr>
            </w:pPr>
            <w:r w:rsidRPr="00AF6549">
              <w:rPr>
                <w:color w:val="auto"/>
              </w:rPr>
              <w:t>1</w:t>
            </w:r>
          </w:p>
        </w:tc>
        <w:tc>
          <w:tcPr>
            <w:tcW w:w="1902" w:type="dxa"/>
          </w:tcPr>
          <w:p w14:paraId="15A156D2" w14:textId="77777777" w:rsidR="00D36A9F" w:rsidRPr="00AF6549" w:rsidRDefault="00D36A9F" w:rsidP="00D36A9F">
            <w:pPr>
              <w:pStyle w:val="BodyText"/>
              <w:spacing w:before="200" w:line="240" w:lineRule="auto"/>
              <w:jc w:val="left"/>
              <w:rPr>
                <w:color w:val="auto"/>
              </w:rPr>
            </w:pPr>
          </w:p>
        </w:tc>
      </w:tr>
      <w:tr w:rsidR="00AF6549" w:rsidRPr="00AF6549" w14:paraId="04A81834" w14:textId="77777777" w:rsidTr="00D36A9F">
        <w:tc>
          <w:tcPr>
            <w:tcW w:w="1908" w:type="dxa"/>
          </w:tcPr>
          <w:p w14:paraId="4F908A62" w14:textId="47D1EA91" w:rsidR="00D36A9F" w:rsidRPr="00AF6549" w:rsidRDefault="00D36A9F" w:rsidP="00D36A9F">
            <w:pPr>
              <w:pStyle w:val="BodyText"/>
              <w:spacing w:before="200" w:line="240" w:lineRule="auto"/>
              <w:jc w:val="left"/>
              <w:rPr>
                <w:color w:val="auto"/>
              </w:rPr>
            </w:pPr>
            <w:r w:rsidRPr="00AF6549">
              <w:rPr>
                <w:color w:val="auto"/>
              </w:rPr>
              <w:t>2</w:t>
            </w:r>
          </w:p>
        </w:tc>
        <w:tc>
          <w:tcPr>
            <w:tcW w:w="1902" w:type="dxa"/>
          </w:tcPr>
          <w:p w14:paraId="7719A3DF" w14:textId="77777777" w:rsidR="00D36A9F" w:rsidRPr="00AF6549" w:rsidRDefault="00D36A9F" w:rsidP="00D36A9F">
            <w:pPr>
              <w:pStyle w:val="BodyText"/>
              <w:spacing w:before="200" w:line="240" w:lineRule="auto"/>
              <w:jc w:val="left"/>
              <w:rPr>
                <w:color w:val="auto"/>
              </w:rPr>
            </w:pPr>
          </w:p>
        </w:tc>
      </w:tr>
      <w:tr w:rsidR="00AF6549" w:rsidRPr="00AF6549" w14:paraId="258E0511" w14:textId="77777777" w:rsidTr="00D36A9F">
        <w:tc>
          <w:tcPr>
            <w:tcW w:w="1908" w:type="dxa"/>
          </w:tcPr>
          <w:p w14:paraId="3FB52E93" w14:textId="5B209F21" w:rsidR="00D36A9F" w:rsidRPr="00AF6549" w:rsidRDefault="00D36A9F" w:rsidP="00D36A9F">
            <w:pPr>
              <w:pStyle w:val="BodyText"/>
              <w:spacing w:before="200" w:line="240" w:lineRule="auto"/>
              <w:jc w:val="left"/>
              <w:rPr>
                <w:color w:val="auto"/>
              </w:rPr>
            </w:pPr>
            <w:r w:rsidRPr="00AF6549">
              <w:rPr>
                <w:color w:val="auto"/>
              </w:rPr>
              <w:t>3</w:t>
            </w:r>
          </w:p>
        </w:tc>
        <w:tc>
          <w:tcPr>
            <w:tcW w:w="1902" w:type="dxa"/>
          </w:tcPr>
          <w:p w14:paraId="24C89346" w14:textId="77777777" w:rsidR="00D36A9F" w:rsidRPr="00AF6549" w:rsidRDefault="00D36A9F" w:rsidP="00D36A9F">
            <w:pPr>
              <w:pStyle w:val="BodyText"/>
              <w:spacing w:before="200" w:line="240" w:lineRule="auto"/>
              <w:jc w:val="left"/>
              <w:rPr>
                <w:color w:val="auto"/>
              </w:rPr>
            </w:pPr>
          </w:p>
        </w:tc>
      </w:tr>
      <w:tr w:rsidR="00C2627A" w:rsidRPr="00AF6549" w14:paraId="638D90C0" w14:textId="77777777" w:rsidTr="00D36A9F">
        <w:tc>
          <w:tcPr>
            <w:tcW w:w="1908" w:type="dxa"/>
          </w:tcPr>
          <w:p w14:paraId="121A2A78" w14:textId="48F6F090" w:rsidR="00C2627A" w:rsidRPr="00AF6549" w:rsidRDefault="00C2627A" w:rsidP="00D36A9F">
            <w:pPr>
              <w:pStyle w:val="BodyText"/>
              <w:spacing w:before="200" w:line="240" w:lineRule="auto"/>
              <w:jc w:val="left"/>
              <w:rPr>
                <w:color w:val="auto"/>
              </w:rPr>
            </w:pPr>
            <w:r>
              <w:rPr>
                <w:color w:val="auto"/>
              </w:rPr>
              <w:t>4</w:t>
            </w:r>
          </w:p>
        </w:tc>
        <w:tc>
          <w:tcPr>
            <w:tcW w:w="1902" w:type="dxa"/>
          </w:tcPr>
          <w:p w14:paraId="10DC03E1" w14:textId="77777777" w:rsidR="00C2627A" w:rsidRPr="00AF6549" w:rsidRDefault="00C2627A" w:rsidP="00D36A9F">
            <w:pPr>
              <w:pStyle w:val="BodyText"/>
              <w:spacing w:before="200" w:line="240" w:lineRule="auto"/>
              <w:jc w:val="left"/>
              <w:rPr>
                <w:color w:val="auto"/>
              </w:rPr>
            </w:pPr>
          </w:p>
        </w:tc>
      </w:tr>
      <w:tr w:rsidR="00AF6549" w:rsidRPr="00AF6549" w14:paraId="6286DA04" w14:textId="77777777" w:rsidTr="00D36A9F">
        <w:tc>
          <w:tcPr>
            <w:tcW w:w="1908" w:type="dxa"/>
          </w:tcPr>
          <w:p w14:paraId="0019F065" w14:textId="3CD58603" w:rsidR="00D36A9F" w:rsidRPr="00AF6549" w:rsidRDefault="00D36A9F" w:rsidP="00C2627A">
            <w:pPr>
              <w:pStyle w:val="BodyText"/>
              <w:spacing w:before="200" w:line="240" w:lineRule="auto"/>
              <w:jc w:val="left"/>
              <w:rPr>
                <w:color w:val="auto"/>
              </w:rPr>
            </w:pPr>
            <w:r w:rsidRPr="00AF6549">
              <w:rPr>
                <w:color w:val="auto"/>
              </w:rPr>
              <w:t xml:space="preserve">Average </w:t>
            </w:r>
            <w:r w:rsidR="00C2627A">
              <w:rPr>
                <w:color w:val="auto"/>
              </w:rPr>
              <w:t>Location</w:t>
            </w:r>
          </w:p>
        </w:tc>
        <w:tc>
          <w:tcPr>
            <w:tcW w:w="1902" w:type="dxa"/>
          </w:tcPr>
          <w:p w14:paraId="7E2813A7" w14:textId="77777777" w:rsidR="00D36A9F" w:rsidRPr="00AF6549" w:rsidRDefault="00D36A9F" w:rsidP="00D36A9F">
            <w:pPr>
              <w:pStyle w:val="BodyText"/>
              <w:spacing w:before="200" w:line="240" w:lineRule="auto"/>
              <w:jc w:val="left"/>
              <w:rPr>
                <w:color w:val="auto"/>
              </w:rPr>
            </w:pPr>
          </w:p>
        </w:tc>
      </w:tr>
      <w:tr w:rsidR="00C2627A" w:rsidRPr="00AF6549" w14:paraId="546D35CB" w14:textId="77777777" w:rsidTr="00D36A9F">
        <w:tc>
          <w:tcPr>
            <w:tcW w:w="1908" w:type="dxa"/>
          </w:tcPr>
          <w:p w14:paraId="1EBE0D95" w14:textId="6B84EA80" w:rsidR="00C2627A" w:rsidRPr="00AF6549" w:rsidRDefault="00C2627A" w:rsidP="00C2627A">
            <w:pPr>
              <w:pStyle w:val="BodyText"/>
              <w:spacing w:before="200" w:line="240" w:lineRule="auto"/>
              <w:jc w:val="left"/>
              <w:rPr>
                <w:color w:val="auto"/>
              </w:rPr>
            </w:pPr>
            <w:r>
              <w:rPr>
                <w:color w:val="auto"/>
              </w:rPr>
              <w:t>Average Random</w:t>
            </w:r>
          </w:p>
        </w:tc>
        <w:tc>
          <w:tcPr>
            <w:tcW w:w="1902" w:type="dxa"/>
          </w:tcPr>
          <w:p w14:paraId="7C1BDFFF" w14:textId="77777777" w:rsidR="00C2627A" w:rsidRPr="00AF6549" w:rsidRDefault="00C2627A" w:rsidP="00D36A9F">
            <w:pPr>
              <w:pStyle w:val="BodyText"/>
              <w:spacing w:before="200" w:line="240" w:lineRule="auto"/>
              <w:jc w:val="left"/>
              <w:rPr>
                <w:color w:val="auto"/>
              </w:rPr>
            </w:pPr>
          </w:p>
        </w:tc>
      </w:tr>
    </w:tbl>
    <w:p w14:paraId="0F699A40" w14:textId="3F65AB1B" w:rsidR="00D36A9F" w:rsidRDefault="00D36A9F" w:rsidP="00D36A9F">
      <w:pPr>
        <w:pStyle w:val="BodyText"/>
        <w:numPr>
          <w:ilvl w:val="0"/>
          <w:numId w:val="22"/>
        </w:numPr>
        <w:spacing w:before="200"/>
        <w:jc w:val="left"/>
        <w:rPr>
          <w:color w:val="auto"/>
        </w:rPr>
      </w:pPr>
      <w:r w:rsidRPr="00AF6549">
        <w:rPr>
          <w:color w:val="auto"/>
        </w:rPr>
        <w:t xml:space="preserve"> </w:t>
      </w:r>
      <w:r w:rsidRPr="00287F7F">
        <w:rPr>
          <w:color w:val="auto"/>
        </w:rPr>
        <w:t>What was the most common shrub recorded during your study?</w:t>
      </w:r>
    </w:p>
    <w:p w14:paraId="19A9D668" w14:textId="77777777" w:rsidR="00C2627A" w:rsidRPr="00287F7F" w:rsidRDefault="00C2627A" w:rsidP="00C2627A">
      <w:pPr>
        <w:pStyle w:val="BodyText"/>
        <w:spacing w:before="200"/>
        <w:jc w:val="left"/>
        <w:rPr>
          <w:color w:val="auto"/>
        </w:rPr>
      </w:pPr>
    </w:p>
    <w:p w14:paraId="726294AC" w14:textId="77777777" w:rsidR="00287F7F" w:rsidRDefault="00287F7F" w:rsidP="00287F7F">
      <w:pPr>
        <w:pStyle w:val="BodyText"/>
        <w:numPr>
          <w:ilvl w:val="0"/>
          <w:numId w:val="22"/>
        </w:numPr>
        <w:spacing w:before="200"/>
        <w:jc w:val="left"/>
        <w:rPr>
          <w:color w:val="auto"/>
        </w:rPr>
      </w:pPr>
      <w:r w:rsidRPr="00287F7F">
        <w:rPr>
          <w:color w:val="auto"/>
        </w:rPr>
        <w:t>What rabbitbrush height similar to that of sagebrush?</w:t>
      </w:r>
    </w:p>
    <w:p w14:paraId="5C506C37" w14:textId="77777777" w:rsidR="00C2627A" w:rsidRDefault="00C2627A" w:rsidP="00C2627A">
      <w:pPr>
        <w:pStyle w:val="BodyText"/>
        <w:spacing w:before="200"/>
        <w:jc w:val="left"/>
        <w:rPr>
          <w:color w:val="auto"/>
        </w:rPr>
      </w:pPr>
    </w:p>
    <w:p w14:paraId="23931319" w14:textId="77777777" w:rsidR="00C2627A" w:rsidRPr="00287F7F" w:rsidRDefault="00C2627A" w:rsidP="00C2627A">
      <w:pPr>
        <w:pStyle w:val="BodyText"/>
        <w:spacing w:before="200"/>
        <w:jc w:val="left"/>
        <w:rPr>
          <w:color w:val="auto"/>
        </w:rPr>
      </w:pPr>
    </w:p>
    <w:p w14:paraId="6CE7C751" w14:textId="4AEE74E2" w:rsidR="00287F7F" w:rsidRDefault="00287F7F" w:rsidP="00287F7F">
      <w:pPr>
        <w:pStyle w:val="BodyText"/>
        <w:numPr>
          <w:ilvl w:val="0"/>
          <w:numId w:val="22"/>
        </w:numPr>
        <w:spacing w:before="200"/>
        <w:jc w:val="left"/>
        <w:rPr>
          <w:color w:val="auto"/>
        </w:rPr>
      </w:pPr>
      <w:r w:rsidRPr="00287F7F">
        <w:rPr>
          <w:color w:val="auto"/>
        </w:rPr>
        <w:t>Were there trees in your location? How did that affect the shrubs?</w:t>
      </w:r>
    </w:p>
    <w:p w14:paraId="1454546C" w14:textId="77777777" w:rsidR="00C2627A" w:rsidRPr="00287F7F" w:rsidRDefault="00C2627A" w:rsidP="00C2627A">
      <w:pPr>
        <w:pStyle w:val="BodyText"/>
        <w:spacing w:before="200"/>
        <w:jc w:val="left"/>
        <w:rPr>
          <w:color w:val="auto"/>
        </w:rPr>
      </w:pPr>
    </w:p>
    <w:p w14:paraId="33F987E5" w14:textId="0AFB4B71" w:rsidR="00AF5C7D" w:rsidRPr="00AF6549" w:rsidRDefault="00AF5C7D" w:rsidP="00AF5C7D">
      <w:pPr>
        <w:pStyle w:val="Heading1"/>
        <w:spacing w:before="120" w:after="120"/>
        <w:rPr>
          <w:color w:val="auto"/>
        </w:rPr>
      </w:pPr>
      <w:r w:rsidRPr="00AF6549">
        <w:rPr>
          <w:color w:val="auto"/>
        </w:rPr>
        <w:lastRenderedPageBreak/>
        <w:t xml:space="preserve">                                                                                         Step 6: Support or Refute Your Hypothesis</w:t>
      </w:r>
    </w:p>
    <w:p w14:paraId="06DF3A3B" w14:textId="77777777" w:rsidR="00AF5C7D" w:rsidRPr="00AF6549" w:rsidRDefault="00AF5C7D" w:rsidP="00AF5C7D">
      <w:pPr>
        <w:rPr>
          <w:color w:val="auto"/>
        </w:rPr>
      </w:pPr>
    </w:p>
    <w:p w14:paraId="3CC99B56" w14:textId="77777777" w:rsidR="00AF5C7D" w:rsidRPr="00AF6549" w:rsidRDefault="00AF5C7D" w:rsidP="00AF5C7D">
      <w:pPr>
        <w:rPr>
          <w:color w:val="auto"/>
        </w:rPr>
      </w:pPr>
      <w:r w:rsidRPr="00AF6549">
        <w:rPr>
          <w:color w:val="auto"/>
        </w:rPr>
        <w:t>1.  Does your data support your hypothesis?</w:t>
      </w:r>
    </w:p>
    <w:p w14:paraId="1D590B09" w14:textId="77777777" w:rsidR="00AF5C7D" w:rsidRPr="00AF6549" w:rsidRDefault="00AF5C7D" w:rsidP="00AF5C7D">
      <w:pPr>
        <w:rPr>
          <w:color w:val="auto"/>
        </w:rPr>
      </w:pPr>
    </w:p>
    <w:p w14:paraId="7C09151C" w14:textId="77777777" w:rsidR="00AF5C7D" w:rsidRPr="00AF6549" w:rsidRDefault="00AF5C7D" w:rsidP="00AF5C7D">
      <w:pPr>
        <w:rPr>
          <w:color w:val="auto"/>
        </w:rPr>
      </w:pPr>
    </w:p>
    <w:p w14:paraId="037BBFE6" w14:textId="77777777" w:rsidR="00AF5C7D" w:rsidRPr="00AF6549" w:rsidRDefault="00AF5C7D" w:rsidP="00AF5C7D">
      <w:pPr>
        <w:rPr>
          <w:color w:val="auto"/>
        </w:rPr>
      </w:pPr>
      <w:r w:rsidRPr="00AF6549">
        <w:rPr>
          <w:color w:val="auto"/>
        </w:rPr>
        <w:t>2.  What other data would help you support your hypothesis with more confidence?</w:t>
      </w:r>
    </w:p>
    <w:p w14:paraId="3D7D7D3F" w14:textId="77777777" w:rsidR="00AF5C7D" w:rsidRPr="00AF6549" w:rsidRDefault="00AF5C7D" w:rsidP="00AF5C7D">
      <w:pPr>
        <w:rPr>
          <w:color w:val="auto"/>
        </w:rPr>
      </w:pPr>
    </w:p>
    <w:p w14:paraId="123AB78D" w14:textId="77777777" w:rsidR="00AF5C7D" w:rsidRPr="00AF6549" w:rsidRDefault="00AF5C7D" w:rsidP="00AF5C7D">
      <w:pPr>
        <w:rPr>
          <w:color w:val="auto"/>
        </w:rPr>
      </w:pPr>
    </w:p>
    <w:p w14:paraId="71A051A5" w14:textId="77777777" w:rsidR="00AF5C7D" w:rsidRPr="00AF6549" w:rsidRDefault="00AF5C7D" w:rsidP="00AF5C7D">
      <w:pPr>
        <w:rPr>
          <w:color w:val="auto"/>
        </w:rPr>
      </w:pPr>
      <w:r w:rsidRPr="00AF6549">
        <w:rPr>
          <w:color w:val="auto"/>
        </w:rPr>
        <w:t xml:space="preserve">3.  Now that you have collected some data on sage-grouse habitat characteristics, what other questions do you want to know the answer to? </w:t>
      </w:r>
    </w:p>
    <w:p w14:paraId="2E691457" w14:textId="77777777" w:rsidR="00AF5C7D" w:rsidRPr="00AF6549" w:rsidRDefault="00AF5C7D" w:rsidP="00AF5C7D">
      <w:pPr>
        <w:pStyle w:val="BodyText"/>
        <w:spacing w:before="200"/>
        <w:jc w:val="left"/>
        <w:rPr>
          <w:color w:val="auto"/>
        </w:rPr>
      </w:pPr>
    </w:p>
    <w:p w14:paraId="25D4A83B" w14:textId="77777777" w:rsidR="006A6886" w:rsidRPr="00AF6549" w:rsidRDefault="006A6886" w:rsidP="00450C68">
      <w:pPr>
        <w:pStyle w:val="BodyText"/>
        <w:spacing w:before="200"/>
        <w:jc w:val="left"/>
        <w:rPr>
          <w:b/>
          <w:color w:val="auto"/>
          <w:sz w:val="24"/>
          <w:szCs w:val="24"/>
        </w:rPr>
      </w:pPr>
    </w:p>
    <w:sectPr w:rsidR="006A6886" w:rsidRPr="00AF6549" w:rsidSect="001B1FD5">
      <w:headerReference w:type="even" r:id="rId12"/>
      <w:headerReference w:type="default" r:id="rId13"/>
      <w:headerReference w:type="first" r:id="rId14"/>
      <w:footerReference w:type="first" r:id="rId15"/>
      <w:pgSz w:w="12240" w:h="15840" w:code="1"/>
      <w:pgMar w:top="1800" w:right="2160" w:bottom="1440" w:left="2160" w:header="180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A5910" w14:textId="77777777" w:rsidR="00BE54D4" w:rsidRDefault="00BE54D4">
      <w:pPr>
        <w:spacing w:line="240" w:lineRule="auto"/>
      </w:pPr>
      <w:r>
        <w:separator/>
      </w:r>
    </w:p>
  </w:endnote>
  <w:endnote w:type="continuationSeparator" w:id="0">
    <w:p w14:paraId="3B9F6556" w14:textId="77777777" w:rsidR="00BE54D4" w:rsidRDefault="00BE54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56B1" w14:textId="77777777" w:rsidR="00432E5F" w:rsidRDefault="00432E5F">
    <w:pPr>
      <w:pStyle w:val="Footer-first"/>
    </w:pPr>
    <w:r>
      <w:t>Dr. Nicki Frey, Utah State University Extension</w:t>
    </w:r>
    <w:r>
      <w:br/>
      <w:t xml:space="preserve">Phone: 435-586-1924 &lt;extension.usu.edu/wildlifeconflicts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99CEE" w14:textId="77777777" w:rsidR="00BE54D4" w:rsidRDefault="00BE54D4">
      <w:pPr>
        <w:spacing w:line="240" w:lineRule="auto"/>
      </w:pPr>
      <w:r>
        <w:separator/>
      </w:r>
    </w:p>
  </w:footnote>
  <w:footnote w:type="continuationSeparator" w:id="0">
    <w:p w14:paraId="31DA3DDE" w14:textId="77777777" w:rsidR="00BE54D4" w:rsidRDefault="00BE54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B8CE" w14:textId="77777777" w:rsidR="00432E5F" w:rsidRDefault="00432E5F">
    <w:pPr>
      <w:pStyle w:val="Header"/>
    </w:pPr>
  </w:p>
  <w:p w14:paraId="256084CD" w14:textId="77777777" w:rsidR="00432E5F" w:rsidRDefault="00432E5F"/>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Table"/>
      <w:tblW w:w="0" w:type="auto"/>
      <w:tblLook w:val="04A0" w:firstRow="1" w:lastRow="0" w:firstColumn="1" w:lastColumn="0" w:noHBand="0" w:noVBand="1"/>
    </w:tblPr>
    <w:tblGrid>
      <w:gridCol w:w="1847"/>
      <w:gridCol w:w="2631"/>
      <w:gridCol w:w="2943"/>
      <w:gridCol w:w="499"/>
    </w:tblGrid>
    <w:tr w:rsidR="00432E5F" w14:paraId="6E2FFD5B" w14:textId="77777777">
      <w:tc>
        <w:tcPr>
          <w:tcW w:w="2322" w:type="dxa"/>
        </w:tcPr>
        <w:p w14:paraId="04F1BDFA" w14:textId="77777777" w:rsidR="00432E5F" w:rsidRDefault="00432E5F">
          <w:pPr>
            <w:pStyle w:val="Date"/>
          </w:pPr>
          <w:r>
            <w:t>9/24/14</w:t>
          </w:r>
        </w:p>
      </w:tc>
      <w:tc>
        <w:tcPr>
          <w:tcW w:w="3483" w:type="dxa"/>
        </w:tcPr>
        <w:p w14:paraId="4911C3CA" w14:textId="26B7B573" w:rsidR="00432E5F" w:rsidRDefault="005151B2">
          <w:pPr>
            <w:pStyle w:val="Header-Continued"/>
          </w:pPr>
          <w:r>
            <w:t>WREN  Team A</w:t>
          </w:r>
        </w:p>
      </w:tc>
      <w:sdt>
        <w:sdtPr>
          <w:id w:val="32659646"/>
          <w:placeholder>
            <w:docPart w:val="7EB38F5EC7D07A46AF2B58FC0E210948"/>
          </w:placeholder>
        </w:sdtPr>
        <w:sdtEndPr/>
        <w:sdtContent>
          <w:tc>
            <w:tcPr>
              <w:tcW w:w="3825" w:type="dxa"/>
            </w:tcPr>
            <w:p w14:paraId="4990EE0C" w14:textId="7480F352" w:rsidR="00432E5F" w:rsidRDefault="00FE49E1" w:rsidP="000C39DB">
              <w:pPr>
                <w:pStyle w:val="Subtitle"/>
              </w:pPr>
              <w:r>
                <w:t xml:space="preserve">Ms. Warner </w:t>
              </w:r>
            </w:p>
          </w:tc>
        </w:sdtContent>
      </w:sdt>
      <w:tc>
        <w:tcPr>
          <w:tcW w:w="666" w:type="dxa"/>
        </w:tcPr>
        <w:p w14:paraId="58090C76" w14:textId="77777777" w:rsidR="00432E5F" w:rsidRDefault="00432E5F">
          <w:pPr>
            <w:pStyle w:val="Page"/>
          </w:pPr>
          <w:r>
            <w:fldChar w:fldCharType="begin"/>
          </w:r>
          <w:r>
            <w:instrText xml:space="preserve"> page </w:instrText>
          </w:r>
          <w:r>
            <w:fldChar w:fldCharType="separate"/>
          </w:r>
          <w:r w:rsidR="00932BBE">
            <w:rPr>
              <w:noProof/>
            </w:rPr>
            <w:t>7</w:t>
          </w:r>
          <w:r>
            <w:rPr>
              <w:noProof/>
            </w:rPr>
            <w:fldChar w:fldCharType="end"/>
          </w:r>
        </w:p>
      </w:tc>
    </w:tr>
  </w:tbl>
  <w:p w14:paraId="42177AE1" w14:textId="77777777" w:rsidR="00432E5F" w:rsidRDefault="00432E5F" w:rsidP="00D36A9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HeaderTable"/>
      <w:tblW w:w="6285" w:type="pct"/>
      <w:tblLook w:val="04A0" w:firstRow="1" w:lastRow="0" w:firstColumn="1" w:lastColumn="0" w:noHBand="0" w:noVBand="1"/>
    </w:tblPr>
    <w:tblGrid>
      <w:gridCol w:w="9270"/>
      <w:gridCol w:w="685"/>
    </w:tblGrid>
    <w:tr w:rsidR="00432E5F" w14:paraId="427D49DD" w14:textId="77777777" w:rsidTr="00484CC7">
      <w:tc>
        <w:tcPr>
          <w:tcW w:w="4656" w:type="pct"/>
        </w:tcPr>
        <w:p w14:paraId="0265E8FF" w14:textId="77777777" w:rsidR="00432E5F" w:rsidRPr="00D36A9F" w:rsidRDefault="00432E5F" w:rsidP="00484CC7">
          <w:pPr>
            <w:pStyle w:val="Header-Left"/>
            <w:spacing w:after="0"/>
            <w:rPr>
              <w:sz w:val="24"/>
              <w:szCs w:val="24"/>
            </w:rPr>
          </w:pPr>
          <w:r w:rsidRPr="00D36A9F">
            <w:rPr>
              <w:sz w:val="24"/>
              <w:szCs w:val="24"/>
            </w:rPr>
            <w:t>USU EXTENSION</w:t>
          </w:r>
        </w:p>
      </w:tc>
      <w:tc>
        <w:tcPr>
          <w:tcW w:w="344" w:type="pct"/>
        </w:tcPr>
        <w:p w14:paraId="1AA8381C" w14:textId="77777777" w:rsidR="00432E5F" w:rsidRDefault="00432E5F" w:rsidP="00484CC7">
          <w:pPr>
            <w:pStyle w:val="Header-Right"/>
            <w:spacing w:after="0"/>
          </w:pPr>
        </w:p>
      </w:tc>
    </w:tr>
    <w:tr w:rsidR="00432E5F" w14:paraId="6AA32D53" w14:textId="77777777" w:rsidTr="00484CC7">
      <w:tc>
        <w:tcPr>
          <w:tcW w:w="4656" w:type="pct"/>
        </w:tcPr>
        <w:p w14:paraId="5B877CE6" w14:textId="77777777" w:rsidR="00432E5F" w:rsidRPr="00D36A9F" w:rsidRDefault="00432E5F" w:rsidP="00484CC7">
          <w:pPr>
            <w:pStyle w:val="Header-Left"/>
            <w:spacing w:after="0"/>
            <w:rPr>
              <w:sz w:val="24"/>
              <w:szCs w:val="24"/>
            </w:rPr>
          </w:pPr>
          <w:r w:rsidRPr="00D36A9F">
            <w:rPr>
              <w:sz w:val="24"/>
              <w:szCs w:val="24"/>
            </w:rPr>
            <w:t>WILDLIFE RESEARCH EDUCATION NETWORK</w:t>
          </w:r>
        </w:p>
      </w:tc>
      <w:tc>
        <w:tcPr>
          <w:tcW w:w="344" w:type="pct"/>
        </w:tcPr>
        <w:p w14:paraId="77CF66AF" w14:textId="77777777" w:rsidR="00432E5F" w:rsidRDefault="00432E5F" w:rsidP="00484CC7">
          <w:pPr>
            <w:pStyle w:val="Header-Right"/>
            <w:spacing w:after="0"/>
            <w:ind w:left="-1350" w:right="1214"/>
          </w:pPr>
        </w:p>
      </w:tc>
    </w:tr>
  </w:tbl>
  <w:p w14:paraId="110EBCC5" w14:textId="77777777" w:rsidR="00432E5F" w:rsidRDefault="00432E5F">
    <w:pPr>
      <w:pStyle w:val="Spacebetween"/>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0CFA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1C200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0A245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5C6C3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0664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69C14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AA665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660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90A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88B4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0551B"/>
    <w:multiLevelType w:val="hybridMultilevel"/>
    <w:tmpl w:val="6EE6E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76178C"/>
    <w:multiLevelType w:val="hybridMultilevel"/>
    <w:tmpl w:val="08BA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FB5276"/>
    <w:multiLevelType w:val="hybridMultilevel"/>
    <w:tmpl w:val="639E41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695A96"/>
    <w:multiLevelType w:val="hybridMultilevel"/>
    <w:tmpl w:val="0900B0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CA49FB"/>
    <w:multiLevelType w:val="hybridMultilevel"/>
    <w:tmpl w:val="C03C5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F71DE7"/>
    <w:multiLevelType w:val="hybridMultilevel"/>
    <w:tmpl w:val="AB08C0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D6347"/>
    <w:multiLevelType w:val="hybridMultilevel"/>
    <w:tmpl w:val="CBCC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730F22"/>
    <w:multiLevelType w:val="hybridMultilevel"/>
    <w:tmpl w:val="874C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F1638"/>
    <w:multiLevelType w:val="hybridMultilevel"/>
    <w:tmpl w:val="331407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435B3"/>
    <w:multiLevelType w:val="hybridMultilevel"/>
    <w:tmpl w:val="91DC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CD4F08"/>
    <w:multiLevelType w:val="hybridMultilevel"/>
    <w:tmpl w:val="110A3476"/>
    <w:lvl w:ilvl="0" w:tplc="1F240CB0">
      <w:start w:val="8"/>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B544EF3"/>
    <w:multiLevelType w:val="hybridMultilevel"/>
    <w:tmpl w:val="295868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03E6B"/>
    <w:multiLevelType w:val="hybridMultilevel"/>
    <w:tmpl w:val="B9FA4F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1"/>
  </w:num>
  <w:num w:numId="13">
    <w:abstractNumId w:val="16"/>
  </w:num>
  <w:num w:numId="14">
    <w:abstractNumId w:val="13"/>
  </w:num>
  <w:num w:numId="15">
    <w:abstractNumId w:val="14"/>
  </w:num>
  <w:num w:numId="16">
    <w:abstractNumId w:val="10"/>
  </w:num>
  <w:num w:numId="17">
    <w:abstractNumId w:val="15"/>
  </w:num>
  <w:num w:numId="18">
    <w:abstractNumId w:val="17"/>
  </w:num>
  <w:num w:numId="19">
    <w:abstractNumId w:val="18"/>
  </w:num>
  <w:num w:numId="20">
    <w:abstractNumId w:val="22"/>
  </w:num>
  <w:num w:numId="21">
    <w:abstractNumId w:val="1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0C39DB"/>
    <w:rsid w:val="000C39DB"/>
    <w:rsid w:val="000D5AAA"/>
    <w:rsid w:val="00106309"/>
    <w:rsid w:val="001368CF"/>
    <w:rsid w:val="00155D2C"/>
    <w:rsid w:val="001B1FD5"/>
    <w:rsid w:val="001B58A9"/>
    <w:rsid w:val="00263163"/>
    <w:rsid w:val="00282AD1"/>
    <w:rsid w:val="00287F7F"/>
    <w:rsid w:val="00296E80"/>
    <w:rsid w:val="002C00BB"/>
    <w:rsid w:val="002F27FF"/>
    <w:rsid w:val="00365A4D"/>
    <w:rsid w:val="00404547"/>
    <w:rsid w:val="00431760"/>
    <w:rsid w:val="00432E5F"/>
    <w:rsid w:val="00437078"/>
    <w:rsid w:val="00450C68"/>
    <w:rsid w:val="00461F1E"/>
    <w:rsid w:val="00484CC7"/>
    <w:rsid w:val="005120FE"/>
    <w:rsid w:val="005151B2"/>
    <w:rsid w:val="0058565A"/>
    <w:rsid w:val="005F0823"/>
    <w:rsid w:val="00662076"/>
    <w:rsid w:val="0067723A"/>
    <w:rsid w:val="006A6886"/>
    <w:rsid w:val="006F0E64"/>
    <w:rsid w:val="00744900"/>
    <w:rsid w:val="00753E5D"/>
    <w:rsid w:val="00757D59"/>
    <w:rsid w:val="007A3CD7"/>
    <w:rsid w:val="00891943"/>
    <w:rsid w:val="008C296C"/>
    <w:rsid w:val="00912B90"/>
    <w:rsid w:val="009177ED"/>
    <w:rsid w:val="00932BBE"/>
    <w:rsid w:val="00935B52"/>
    <w:rsid w:val="00937A23"/>
    <w:rsid w:val="00942286"/>
    <w:rsid w:val="009455B7"/>
    <w:rsid w:val="00993686"/>
    <w:rsid w:val="00A60729"/>
    <w:rsid w:val="00A825C6"/>
    <w:rsid w:val="00A86426"/>
    <w:rsid w:val="00AF5C7D"/>
    <w:rsid w:val="00AF6549"/>
    <w:rsid w:val="00B01107"/>
    <w:rsid w:val="00B11854"/>
    <w:rsid w:val="00B149E2"/>
    <w:rsid w:val="00B70016"/>
    <w:rsid w:val="00BE54D4"/>
    <w:rsid w:val="00C2627A"/>
    <w:rsid w:val="00C96B61"/>
    <w:rsid w:val="00CA79F3"/>
    <w:rsid w:val="00CC11F5"/>
    <w:rsid w:val="00D36A9F"/>
    <w:rsid w:val="00D72448"/>
    <w:rsid w:val="00DF4D4E"/>
    <w:rsid w:val="00E21D84"/>
    <w:rsid w:val="00E43702"/>
    <w:rsid w:val="00E74E49"/>
    <w:rsid w:val="00EA51B4"/>
    <w:rsid w:val="00F31273"/>
    <w:rsid w:val="00FE49E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B4F8"/>
  <w15:docId w15:val="{87F1BD67-ED8E-4555-8F59-41A1BC638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B1FD5"/>
    <w:pPr>
      <w:spacing w:line="300" w:lineRule="auto"/>
    </w:pPr>
    <w:rPr>
      <w:color w:val="595959" w:themeColor="text1" w:themeTint="A6"/>
      <w:sz w:val="20"/>
    </w:rPr>
  </w:style>
  <w:style w:type="paragraph" w:styleId="Heading1">
    <w:name w:val="heading 1"/>
    <w:basedOn w:val="Normal"/>
    <w:next w:val="Normal"/>
    <w:link w:val="Heading1Char"/>
    <w:rsid w:val="001B1FD5"/>
    <w:pPr>
      <w:keepNext/>
      <w:keepLines/>
      <w:spacing w:before="960" w:after="240" w:line="240" w:lineRule="auto"/>
      <w:outlineLvl w:val="0"/>
    </w:pPr>
    <w:rPr>
      <w:rFonts w:asciiTheme="majorHAnsi" w:eastAsiaTheme="majorEastAsia" w:hAnsiTheme="majorHAnsi" w:cstheme="majorBidi"/>
      <w:bCs/>
      <w:sz w:val="32"/>
      <w:szCs w:val="36"/>
    </w:rPr>
  </w:style>
  <w:style w:type="paragraph" w:styleId="Heading2">
    <w:name w:val="heading 2"/>
    <w:basedOn w:val="Normal"/>
    <w:next w:val="Normal"/>
    <w:link w:val="Heading2Char"/>
    <w:semiHidden/>
    <w:unhideWhenUsed/>
    <w:qFormat/>
    <w:rsid w:val="001B1FD5"/>
    <w:pPr>
      <w:keepNext/>
      <w:keepLines/>
      <w:spacing w:before="200"/>
      <w:outlineLvl w:val="1"/>
    </w:pPr>
    <w:rPr>
      <w:rFonts w:asciiTheme="majorHAnsi" w:eastAsiaTheme="majorEastAsia" w:hAnsiTheme="majorHAnsi" w:cstheme="majorBidi"/>
      <w:b/>
      <w:bCs/>
      <w:color w:val="C58B1C" w:themeColor="accent1"/>
      <w:sz w:val="26"/>
      <w:szCs w:val="26"/>
    </w:rPr>
  </w:style>
  <w:style w:type="paragraph" w:styleId="Heading3">
    <w:name w:val="heading 3"/>
    <w:basedOn w:val="Normal"/>
    <w:next w:val="Normal"/>
    <w:link w:val="Heading3Char"/>
    <w:semiHidden/>
    <w:unhideWhenUsed/>
    <w:qFormat/>
    <w:rsid w:val="001B1FD5"/>
    <w:pPr>
      <w:keepNext/>
      <w:keepLines/>
      <w:spacing w:before="200"/>
      <w:outlineLvl w:val="2"/>
    </w:pPr>
    <w:rPr>
      <w:rFonts w:asciiTheme="majorHAnsi" w:eastAsiaTheme="majorEastAsia" w:hAnsiTheme="majorHAnsi" w:cstheme="majorBidi"/>
      <w:b/>
      <w:bCs/>
      <w:color w:val="C58B1C" w:themeColor="accent1"/>
    </w:rPr>
  </w:style>
  <w:style w:type="paragraph" w:styleId="Heading4">
    <w:name w:val="heading 4"/>
    <w:basedOn w:val="Normal"/>
    <w:next w:val="Normal"/>
    <w:link w:val="Heading4Char"/>
    <w:semiHidden/>
    <w:unhideWhenUsed/>
    <w:qFormat/>
    <w:rsid w:val="001B1FD5"/>
    <w:pPr>
      <w:keepNext/>
      <w:keepLines/>
      <w:spacing w:before="200"/>
      <w:outlineLvl w:val="3"/>
    </w:pPr>
    <w:rPr>
      <w:rFonts w:asciiTheme="majorHAnsi" w:eastAsiaTheme="majorEastAsia" w:hAnsiTheme="majorHAnsi" w:cstheme="majorBidi"/>
      <w:b/>
      <w:bCs/>
      <w:i/>
      <w:iCs/>
      <w:color w:val="C58B1C" w:themeColor="accent1"/>
    </w:rPr>
  </w:style>
  <w:style w:type="paragraph" w:styleId="Heading5">
    <w:name w:val="heading 5"/>
    <w:basedOn w:val="Normal"/>
    <w:next w:val="Normal"/>
    <w:link w:val="Heading5Char"/>
    <w:semiHidden/>
    <w:unhideWhenUsed/>
    <w:qFormat/>
    <w:rsid w:val="001B1FD5"/>
    <w:pPr>
      <w:keepNext/>
      <w:keepLines/>
      <w:spacing w:before="200"/>
      <w:outlineLvl w:val="4"/>
    </w:pPr>
    <w:rPr>
      <w:rFonts w:asciiTheme="majorHAnsi" w:eastAsiaTheme="majorEastAsia" w:hAnsiTheme="majorHAnsi" w:cstheme="majorBidi"/>
      <w:color w:val="62450E" w:themeColor="accent1" w:themeShade="7F"/>
    </w:rPr>
  </w:style>
  <w:style w:type="paragraph" w:styleId="Heading6">
    <w:name w:val="heading 6"/>
    <w:basedOn w:val="Normal"/>
    <w:next w:val="Normal"/>
    <w:link w:val="Heading6Char"/>
    <w:semiHidden/>
    <w:unhideWhenUsed/>
    <w:qFormat/>
    <w:rsid w:val="001B1FD5"/>
    <w:pPr>
      <w:keepNext/>
      <w:keepLines/>
      <w:spacing w:before="200"/>
      <w:outlineLvl w:val="5"/>
    </w:pPr>
    <w:rPr>
      <w:rFonts w:asciiTheme="majorHAnsi" w:eastAsiaTheme="majorEastAsia" w:hAnsiTheme="majorHAnsi" w:cstheme="majorBidi"/>
      <w:i/>
      <w:iCs/>
      <w:color w:val="62450E" w:themeColor="accent1" w:themeShade="7F"/>
    </w:rPr>
  </w:style>
  <w:style w:type="paragraph" w:styleId="Heading7">
    <w:name w:val="heading 7"/>
    <w:basedOn w:val="Normal"/>
    <w:next w:val="Normal"/>
    <w:link w:val="Heading7Char"/>
    <w:semiHidden/>
    <w:unhideWhenUsed/>
    <w:qFormat/>
    <w:rsid w:val="001B1FD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B1FD5"/>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1B1FD5"/>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FD5"/>
    <w:rPr>
      <w:rFonts w:asciiTheme="majorHAnsi" w:eastAsiaTheme="majorEastAsia" w:hAnsiTheme="majorHAnsi" w:cstheme="majorBidi"/>
      <w:bCs/>
      <w:color w:val="595959" w:themeColor="text1" w:themeTint="A6"/>
      <w:sz w:val="32"/>
      <w:szCs w:val="36"/>
    </w:rPr>
  </w:style>
  <w:style w:type="paragraph" w:styleId="Subtitle">
    <w:name w:val="Subtitle"/>
    <w:basedOn w:val="Normal"/>
    <w:next w:val="Normal"/>
    <w:link w:val="SubtitleChar"/>
    <w:rsid w:val="001B1FD5"/>
    <w:pPr>
      <w:numPr>
        <w:ilvl w:val="1"/>
      </w:numPr>
      <w:spacing w:after="40"/>
      <w:jc w:val="right"/>
    </w:pPr>
    <w:rPr>
      <w:rFonts w:asciiTheme="majorHAnsi" w:eastAsiaTheme="majorEastAsia" w:hAnsiTheme="majorHAnsi" w:cstheme="majorBidi"/>
      <w:iCs/>
      <w:color w:val="503C1C" w:themeColor="background2" w:themeShade="40"/>
      <w:spacing w:val="15"/>
      <w:sz w:val="24"/>
      <w:szCs w:val="24"/>
    </w:rPr>
  </w:style>
  <w:style w:type="character" w:customStyle="1" w:styleId="SubtitleChar">
    <w:name w:val="Subtitle Char"/>
    <w:basedOn w:val="DefaultParagraphFont"/>
    <w:link w:val="Subtitle"/>
    <w:rsid w:val="001B1FD5"/>
    <w:rPr>
      <w:rFonts w:asciiTheme="majorHAnsi" w:eastAsiaTheme="majorEastAsia" w:hAnsiTheme="majorHAnsi" w:cstheme="majorBidi"/>
      <w:iCs/>
      <w:color w:val="503C1C" w:themeColor="background2" w:themeShade="40"/>
      <w:spacing w:val="15"/>
      <w:sz w:val="24"/>
      <w:szCs w:val="24"/>
    </w:rPr>
  </w:style>
  <w:style w:type="paragraph" w:styleId="Header">
    <w:name w:val="header"/>
    <w:basedOn w:val="Normal"/>
    <w:link w:val="HeaderChar"/>
    <w:rsid w:val="001B1FD5"/>
    <w:pPr>
      <w:spacing w:after="320" w:line="240" w:lineRule="auto"/>
    </w:pPr>
    <w:rPr>
      <w:color w:val="C58B1C" w:themeColor="accent1"/>
      <w:sz w:val="36"/>
      <w:szCs w:val="36"/>
    </w:rPr>
  </w:style>
  <w:style w:type="character" w:customStyle="1" w:styleId="HeaderChar">
    <w:name w:val="Header Char"/>
    <w:basedOn w:val="DefaultParagraphFont"/>
    <w:link w:val="Header"/>
    <w:rsid w:val="001B1FD5"/>
    <w:rPr>
      <w:color w:val="C58B1C" w:themeColor="accent1"/>
      <w:sz w:val="36"/>
      <w:szCs w:val="36"/>
    </w:rPr>
  </w:style>
  <w:style w:type="paragraph" w:styleId="Footer">
    <w:name w:val="footer"/>
    <w:basedOn w:val="Normal"/>
    <w:link w:val="FooterChar"/>
    <w:rsid w:val="001B1FD5"/>
    <w:pPr>
      <w:pBdr>
        <w:top w:val="dotted" w:sz="4" w:space="10" w:color="595959" w:themeColor="text1" w:themeTint="A6"/>
      </w:pBdr>
      <w:tabs>
        <w:tab w:val="center" w:pos="4680"/>
        <w:tab w:val="right" w:pos="9360"/>
      </w:tabs>
      <w:spacing w:before="120" w:line="240" w:lineRule="auto"/>
      <w:jc w:val="center"/>
    </w:pPr>
    <w:rPr>
      <w:sz w:val="16"/>
      <w:szCs w:val="16"/>
    </w:rPr>
  </w:style>
  <w:style w:type="character" w:customStyle="1" w:styleId="FooterChar">
    <w:name w:val="Footer Char"/>
    <w:basedOn w:val="DefaultParagraphFont"/>
    <w:link w:val="Footer"/>
    <w:rsid w:val="001B1FD5"/>
    <w:rPr>
      <w:color w:val="595959" w:themeColor="text1" w:themeTint="A6"/>
      <w:sz w:val="16"/>
      <w:szCs w:val="16"/>
    </w:rPr>
  </w:style>
  <w:style w:type="paragraph" w:styleId="Title">
    <w:name w:val="Title"/>
    <w:basedOn w:val="Normal"/>
    <w:next w:val="Normal"/>
    <w:link w:val="TitleChar"/>
    <w:rsid w:val="001B1FD5"/>
    <w:pPr>
      <w:spacing w:line="240" w:lineRule="auto"/>
      <w:jc w:val="center"/>
    </w:pPr>
    <w:rPr>
      <w:rFonts w:asciiTheme="majorHAnsi" w:eastAsiaTheme="majorEastAsia" w:hAnsiTheme="majorHAnsi" w:cstheme="majorBidi"/>
      <w:color w:val="FFFFFF" w:themeColor="background1"/>
      <w:spacing w:val="5"/>
      <w:kern w:val="28"/>
      <w:sz w:val="56"/>
      <w:szCs w:val="100"/>
    </w:rPr>
  </w:style>
  <w:style w:type="character" w:customStyle="1" w:styleId="TitleChar">
    <w:name w:val="Title Char"/>
    <w:basedOn w:val="DefaultParagraphFont"/>
    <w:link w:val="Title"/>
    <w:rsid w:val="001B1FD5"/>
    <w:rPr>
      <w:rFonts w:asciiTheme="majorHAnsi" w:eastAsiaTheme="majorEastAsia" w:hAnsiTheme="majorHAnsi" w:cstheme="majorBidi"/>
      <w:color w:val="FFFFFF" w:themeColor="background1"/>
      <w:spacing w:val="5"/>
      <w:kern w:val="28"/>
      <w:sz w:val="56"/>
      <w:szCs w:val="100"/>
    </w:rPr>
  </w:style>
  <w:style w:type="paragraph" w:styleId="BodyText">
    <w:name w:val="Body Text"/>
    <w:basedOn w:val="Normal"/>
    <w:link w:val="BodyTextChar"/>
    <w:rsid w:val="001B1FD5"/>
    <w:pPr>
      <w:spacing w:after="200"/>
      <w:jc w:val="both"/>
    </w:pPr>
  </w:style>
  <w:style w:type="table" w:customStyle="1" w:styleId="FinancialTable">
    <w:name w:val="Financial Table"/>
    <w:basedOn w:val="TableNormal"/>
    <w:rsid w:val="001B1FD5"/>
    <w:tblPr>
      <w:tblStyleRowBandSize w:val="1"/>
      <w:tblInd w:w="0" w:type="dxa"/>
      <w:tblCellMar>
        <w:top w:w="0" w:type="dxa"/>
        <w:left w:w="108" w:type="dxa"/>
        <w:bottom w:w="0" w:type="dxa"/>
        <w:right w:w="108" w:type="dxa"/>
      </w:tblCellMar>
    </w:tblPr>
    <w:tblStylePr w:type="firstRow">
      <w:rPr>
        <w:color w:val="FFFFFF" w:themeColor="background1"/>
      </w:rPr>
      <w:tblPr/>
      <w:tcPr>
        <w:shd w:val="clear" w:color="auto" w:fill="C58B1C" w:themeFill="accent1"/>
        <w:vAlign w:val="bottom"/>
      </w:tcPr>
    </w:tblStylePr>
    <w:tblStylePr w:type="lastRow">
      <w:rPr>
        <w:color w:val="FFFFFF" w:themeColor="background1"/>
      </w:rPr>
      <w:tblPr/>
      <w:tcPr>
        <w:tcBorders>
          <w:top w:val="dotted" w:sz="4" w:space="0" w:color="C58B1C" w:themeColor="accent1"/>
        </w:tcBorders>
      </w:tcPr>
    </w:tblStylePr>
    <w:tblStylePr w:type="band2Horz">
      <w:tblPr/>
      <w:tcPr>
        <w:shd w:val="clear" w:color="auto" w:fill="EAEECF" w:themeFill="accent6" w:themeFillTint="33"/>
      </w:tcPr>
    </w:tblStylePr>
  </w:style>
  <w:style w:type="paragraph" w:customStyle="1" w:styleId="TableText-Left">
    <w:name w:val="Table Text - Left"/>
    <w:basedOn w:val="Normal"/>
    <w:rsid w:val="001B1FD5"/>
    <w:pPr>
      <w:spacing w:before="60" w:after="60" w:line="240" w:lineRule="auto"/>
    </w:pPr>
    <w:rPr>
      <w:sz w:val="16"/>
      <w:szCs w:val="18"/>
    </w:rPr>
  </w:style>
  <w:style w:type="paragraph" w:customStyle="1" w:styleId="TableText-Decimal">
    <w:name w:val="Table Text - Decimal"/>
    <w:basedOn w:val="Normal"/>
    <w:rsid w:val="001B1FD5"/>
    <w:pPr>
      <w:tabs>
        <w:tab w:val="decimal" w:pos="612"/>
      </w:tabs>
      <w:spacing w:before="60" w:after="60" w:line="240" w:lineRule="auto"/>
    </w:pPr>
    <w:rPr>
      <w:sz w:val="16"/>
      <w:szCs w:val="18"/>
    </w:rPr>
  </w:style>
  <w:style w:type="paragraph" w:customStyle="1" w:styleId="TableText-Right">
    <w:name w:val="Table Text - Right"/>
    <w:basedOn w:val="Normal"/>
    <w:rsid w:val="001B1FD5"/>
    <w:pPr>
      <w:spacing w:before="60" w:after="60" w:line="240" w:lineRule="auto"/>
      <w:jc w:val="right"/>
    </w:pPr>
    <w:rPr>
      <w:sz w:val="18"/>
      <w:szCs w:val="18"/>
    </w:rPr>
  </w:style>
  <w:style w:type="paragraph" w:customStyle="1" w:styleId="TableHeading-Left">
    <w:name w:val="Table Heading - Left"/>
    <w:basedOn w:val="Normal"/>
    <w:rsid w:val="001B1FD5"/>
    <w:pPr>
      <w:spacing w:before="60" w:after="20" w:line="240" w:lineRule="auto"/>
    </w:pPr>
    <w:rPr>
      <w:color w:val="FFFFFF" w:themeColor="background1"/>
      <w:sz w:val="16"/>
      <w:szCs w:val="18"/>
    </w:rPr>
  </w:style>
  <w:style w:type="paragraph" w:customStyle="1" w:styleId="TableHeading-Center">
    <w:name w:val="Table Heading - Center"/>
    <w:basedOn w:val="Normal"/>
    <w:rsid w:val="001B1FD5"/>
    <w:pPr>
      <w:spacing w:before="60" w:after="20" w:line="240" w:lineRule="auto"/>
      <w:jc w:val="center"/>
    </w:pPr>
    <w:rPr>
      <w:color w:val="FFFFFF" w:themeColor="background1"/>
      <w:sz w:val="16"/>
      <w:szCs w:val="18"/>
    </w:rPr>
  </w:style>
  <w:style w:type="table" w:customStyle="1" w:styleId="HeaderTable">
    <w:name w:val="Header Table"/>
    <w:basedOn w:val="TableNormal"/>
    <w:rsid w:val="001B1FD5"/>
    <w:tblPr>
      <w:tblInd w:w="0" w:type="dxa"/>
      <w:tblBorders>
        <w:bottom w:val="dotted" w:sz="4" w:space="0" w:color="595959" w:themeColor="text1" w:themeTint="A6"/>
      </w:tblBorders>
      <w:tblCellMar>
        <w:top w:w="0" w:type="dxa"/>
        <w:left w:w="0" w:type="dxa"/>
        <w:bottom w:w="0" w:type="dxa"/>
        <w:right w:w="0" w:type="dxa"/>
      </w:tblCellMar>
    </w:tblPr>
    <w:tcPr>
      <w:vAlign w:val="bottom"/>
    </w:tcPr>
  </w:style>
  <w:style w:type="paragraph" w:customStyle="1" w:styleId="Header-Right">
    <w:name w:val="Header - Right"/>
    <w:basedOn w:val="Header"/>
    <w:rsid w:val="001B1FD5"/>
    <w:pPr>
      <w:spacing w:after="60"/>
      <w:jc w:val="right"/>
    </w:pPr>
    <w:rPr>
      <w:sz w:val="16"/>
    </w:rPr>
  </w:style>
  <w:style w:type="table" w:customStyle="1" w:styleId="CoverTable">
    <w:name w:val="Cover Table"/>
    <w:basedOn w:val="TableNormal"/>
    <w:rsid w:val="001B1FD5"/>
    <w:tblPr>
      <w:tblInd w:w="0" w:type="dxa"/>
      <w:tblCellMar>
        <w:top w:w="0" w:type="dxa"/>
        <w:left w:w="108" w:type="dxa"/>
        <w:bottom w:w="0" w:type="dxa"/>
        <w:right w:w="108" w:type="dxa"/>
      </w:tblCellMar>
    </w:tblPr>
    <w:tcPr>
      <w:shd w:val="clear" w:color="auto" w:fill="423110" w:themeFill="text2"/>
      <w:vAlign w:val="center"/>
    </w:tcPr>
  </w:style>
  <w:style w:type="paragraph" w:customStyle="1" w:styleId="Spacebetween">
    <w:name w:val="Space between"/>
    <w:basedOn w:val="Normal"/>
    <w:rsid w:val="001B1FD5"/>
    <w:pPr>
      <w:spacing w:line="120" w:lineRule="exact"/>
    </w:pPr>
  </w:style>
  <w:style w:type="paragraph" w:customStyle="1" w:styleId="Header-Left">
    <w:name w:val="Header-Left"/>
    <w:basedOn w:val="Header"/>
    <w:rsid w:val="001B1FD5"/>
    <w:pPr>
      <w:spacing w:after="60"/>
    </w:pPr>
  </w:style>
  <w:style w:type="paragraph" w:styleId="Date">
    <w:name w:val="Date"/>
    <w:basedOn w:val="Normal"/>
    <w:next w:val="Normal"/>
    <w:link w:val="DateChar"/>
    <w:rsid w:val="001B1FD5"/>
    <w:pPr>
      <w:spacing w:after="40"/>
    </w:pPr>
    <w:rPr>
      <w:sz w:val="18"/>
    </w:rPr>
  </w:style>
  <w:style w:type="character" w:customStyle="1" w:styleId="DateChar">
    <w:name w:val="Date Char"/>
    <w:basedOn w:val="DefaultParagraphFont"/>
    <w:link w:val="Date"/>
    <w:rsid w:val="001B1FD5"/>
    <w:rPr>
      <w:color w:val="595959" w:themeColor="text1" w:themeTint="A6"/>
      <w:sz w:val="18"/>
    </w:rPr>
  </w:style>
  <w:style w:type="paragraph" w:customStyle="1" w:styleId="Header-Continued">
    <w:name w:val="Header - Continued"/>
    <w:basedOn w:val="Normal"/>
    <w:rsid w:val="001B1FD5"/>
    <w:pPr>
      <w:spacing w:after="40"/>
    </w:pPr>
    <w:rPr>
      <w:color w:val="C58B1C" w:themeColor="accent1"/>
      <w:sz w:val="24"/>
      <w:szCs w:val="24"/>
    </w:rPr>
  </w:style>
  <w:style w:type="paragraph" w:customStyle="1" w:styleId="Page">
    <w:name w:val="Page"/>
    <w:basedOn w:val="Normal"/>
    <w:rsid w:val="001B1FD5"/>
    <w:pPr>
      <w:spacing w:after="40"/>
      <w:jc w:val="right"/>
    </w:pPr>
    <w:rPr>
      <w:sz w:val="18"/>
      <w:szCs w:val="18"/>
    </w:rPr>
  </w:style>
  <w:style w:type="character" w:customStyle="1" w:styleId="BodyTextChar">
    <w:name w:val="Body Text Char"/>
    <w:basedOn w:val="DefaultParagraphFont"/>
    <w:link w:val="BodyText"/>
    <w:rsid w:val="001B1FD5"/>
    <w:rPr>
      <w:color w:val="595959" w:themeColor="text1" w:themeTint="A6"/>
      <w:sz w:val="20"/>
    </w:rPr>
  </w:style>
  <w:style w:type="paragraph" w:styleId="BalloonText">
    <w:name w:val="Balloon Text"/>
    <w:basedOn w:val="Normal"/>
    <w:link w:val="BalloonTextChar"/>
    <w:semiHidden/>
    <w:unhideWhenUsed/>
    <w:rsid w:val="001B1FD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B1FD5"/>
    <w:rPr>
      <w:rFonts w:ascii="Tahoma" w:hAnsi="Tahoma" w:cs="Tahoma"/>
      <w:color w:val="595959" w:themeColor="text1" w:themeTint="A6"/>
      <w:sz w:val="16"/>
      <w:szCs w:val="16"/>
    </w:rPr>
  </w:style>
  <w:style w:type="character" w:styleId="PlaceholderText">
    <w:name w:val="Placeholder Text"/>
    <w:basedOn w:val="DefaultParagraphFont"/>
    <w:semiHidden/>
    <w:rsid w:val="001B1FD5"/>
    <w:rPr>
      <w:color w:val="808080"/>
    </w:rPr>
  </w:style>
  <w:style w:type="paragraph" w:styleId="Bibliography">
    <w:name w:val="Bibliography"/>
    <w:basedOn w:val="Normal"/>
    <w:next w:val="Normal"/>
    <w:semiHidden/>
    <w:unhideWhenUsed/>
    <w:rsid w:val="001B1FD5"/>
  </w:style>
  <w:style w:type="paragraph" w:styleId="BlockText">
    <w:name w:val="Block Text"/>
    <w:basedOn w:val="Normal"/>
    <w:semiHidden/>
    <w:unhideWhenUsed/>
    <w:rsid w:val="001B1FD5"/>
    <w:pPr>
      <w:pBdr>
        <w:top w:val="single" w:sz="2" w:space="10" w:color="C58B1C" w:themeColor="accent1" w:shadow="1"/>
        <w:left w:val="single" w:sz="2" w:space="10" w:color="C58B1C" w:themeColor="accent1" w:shadow="1"/>
        <w:bottom w:val="single" w:sz="2" w:space="10" w:color="C58B1C" w:themeColor="accent1" w:shadow="1"/>
        <w:right w:val="single" w:sz="2" w:space="10" w:color="C58B1C" w:themeColor="accent1" w:shadow="1"/>
      </w:pBdr>
      <w:ind w:left="1152" w:right="1152"/>
    </w:pPr>
    <w:rPr>
      <w:i/>
      <w:iCs/>
      <w:color w:val="C58B1C" w:themeColor="accent1"/>
    </w:rPr>
  </w:style>
  <w:style w:type="paragraph" w:styleId="BodyText2">
    <w:name w:val="Body Text 2"/>
    <w:basedOn w:val="Normal"/>
    <w:link w:val="BodyText2Char"/>
    <w:semiHidden/>
    <w:unhideWhenUsed/>
    <w:rsid w:val="001B1FD5"/>
    <w:pPr>
      <w:spacing w:after="120"/>
      <w:ind w:left="360"/>
    </w:pPr>
  </w:style>
  <w:style w:type="paragraph" w:styleId="BodyText3">
    <w:name w:val="Body Text 3"/>
    <w:basedOn w:val="Normal"/>
    <w:link w:val="BodyText3Char"/>
    <w:semiHidden/>
    <w:unhideWhenUsed/>
    <w:rsid w:val="001B1FD5"/>
    <w:pPr>
      <w:spacing w:after="120"/>
    </w:pPr>
    <w:rPr>
      <w:sz w:val="16"/>
      <w:szCs w:val="16"/>
    </w:rPr>
  </w:style>
  <w:style w:type="character" w:customStyle="1" w:styleId="BodyText3Char">
    <w:name w:val="Body Text 3 Char"/>
    <w:basedOn w:val="DefaultParagraphFont"/>
    <w:link w:val="BodyText3"/>
    <w:semiHidden/>
    <w:rsid w:val="001B1FD5"/>
    <w:rPr>
      <w:color w:val="595959" w:themeColor="text1" w:themeTint="A6"/>
      <w:sz w:val="16"/>
      <w:szCs w:val="16"/>
    </w:rPr>
  </w:style>
  <w:style w:type="paragraph" w:styleId="BodyTextFirstIndent">
    <w:name w:val="Body Text First Indent"/>
    <w:basedOn w:val="BodyText"/>
    <w:link w:val="BodyTextFirstIndentChar"/>
    <w:semiHidden/>
    <w:unhideWhenUsed/>
    <w:rsid w:val="001B1FD5"/>
    <w:pPr>
      <w:spacing w:after="0"/>
      <w:ind w:firstLine="360"/>
      <w:jc w:val="left"/>
    </w:pPr>
  </w:style>
  <w:style w:type="character" w:customStyle="1" w:styleId="BodyTextFirstIndentChar">
    <w:name w:val="Body Text First Indent Char"/>
    <w:basedOn w:val="BodyTextChar"/>
    <w:link w:val="BodyTextFirstIndent"/>
    <w:semiHidden/>
    <w:rsid w:val="001B1FD5"/>
    <w:rPr>
      <w:color w:val="595959" w:themeColor="text1" w:themeTint="A6"/>
      <w:sz w:val="20"/>
    </w:rPr>
  </w:style>
  <w:style w:type="character" w:customStyle="1" w:styleId="BodyText2Char">
    <w:name w:val="Body Text 2 Char"/>
    <w:basedOn w:val="DefaultParagraphFont"/>
    <w:link w:val="BodyText2"/>
    <w:semiHidden/>
    <w:rsid w:val="001B1FD5"/>
    <w:rPr>
      <w:color w:val="595959" w:themeColor="text1" w:themeTint="A6"/>
      <w:sz w:val="20"/>
    </w:rPr>
  </w:style>
  <w:style w:type="paragraph" w:styleId="BodyTextFirstIndent2">
    <w:name w:val="Body Text First Indent 2"/>
    <w:basedOn w:val="BodyText2"/>
    <w:link w:val="BodyTextFirstIndent2Char"/>
    <w:semiHidden/>
    <w:unhideWhenUsed/>
    <w:rsid w:val="001B1FD5"/>
    <w:pPr>
      <w:spacing w:after="0"/>
      <w:ind w:firstLine="360"/>
    </w:pPr>
  </w:style>
  <w:style w:type="character" w:customStyle="1" w:styleId="BodyTextFirstIndent2Char">
    <w:name w:val="Body Text First Indent 2 Char"/>
    <w:basedOn w:val="BodyText2Char"/>
    <w:link w:val="BodyTextFirstIndent2"/>
    <w:semiHidden/>
    <w:rsid w:val="001B1FD5"/>
    <w:rPr>
      <w:color w:val="595959" w:themeColor="text1" w:themeTint="A6"/>
      <w:sz w:val="20"/>
    </w:rPr>
  </w:style>
  <w:style w:type="paragraph" w:styleId="BodyTextIndent2">
    <w:name w:val="Body Text Indent 2"/>
    <w:basedOn w:val="Normal"/>
    <w:link w:val="BodyTextIndent2Char"/>
    <w:semiHidden/>
    <w:unhideWhenUsed/>
    <w:rsid w:val="001B1FD5"/>
    <w:pPr>
      <w:spacing w:after="120" w:line="480" w:lineRule="auto"/>
      <w:ind w:left="360"/>
    </w:pPr>
  </w:style>
  <w:style w:type="character" w:customStyle="1" w:styleId="BodyTextIndent2Char">
    <w:name w:val="Body Text Indent 2 Char"/>
    <w:basedOn w:val="DefaultParagraphFont"/>
    <w:link w:val="BodyTextIndent2"/>
    <w:semiHidden/>
    <w:rsid w:val="001B1FD5"/>
    <w:rPr>
      <w:color w:val="595959" w:themeColor="text1" w:themeTint="A6"/>
      <w:sz w:val="20"/>
    </w:rPr>
  </w:style>
  <w:style w:type="paragraph" w:styleId="BodyTextIndent3">
    <w:name w:val="Body Text Indent 3"/>
    <w:basedOn w:val="Normal"/>
    <w:link w:val="BodyTextIndent3Char"/>
    <w:semiHidden/>
    <w:unhideWhenUsed/>
    <w:rsid w:val="001B1FD5"/>
    <w:pPr>
      <w:spacing w:after="120"/>
      <w:ind w:left="360"/>
    </w:pPr>
    <w:rPr>
      <w:sz w:val="16"/>
      <w:szCs w:val="16"/>
    </w:rPr>
  </w:style>
  <w:style w:type="character" w:customStyle="1" w:styleId="BodyTextIndent3Char">
    <w:name w:val="Body Text Indent 3 Char"/>
    <w:basedOn w:val="DefaultParagraphFont"/>
    <w:link w:val="BodyTextIndent3"/>
    <w:semiHidden/>
    <w:rsid w:val="001B1FD5"/>
    <w:rPr>
      <w:color w:val="595959" w:themeColor="text1" w:themeTint="A6"/>
      <w:sz w:val="16"/>
      <w:szCs w:val="16"/>
    </w:rPr>
  </w:style>
  <w:style w:type="paragraph" w:styleId="Caption">
    <w:name w:val="caption"/>
    <w:basedOn w:val="Normal"/>
    <w:next w:val="Normal"/>
    <w:semiHidden/>
    <w:unhideWhenUsed/>
    <w:qFormat/>
    <w:rsid w:val="001B1FD5"/>
    <w:pPr>
      <w:spacing w:after="200" w:line="240" w:lineRule="auto"/>
    </w:pPr>
    <w:rPr>
      <w:b/>
      <w:bCs/>
      <w:color w:val="C58B1C" w:themeColor="accent1"/>
      <w:sz w:val="18"/>
      <w:szCs w:val="18"/>
    </w:rPr>
  </w:style>
  <w:style w:type="paragraph" w:styleId="Closing">
    <w:name w:val="Closing"/>
    <w:basedOn w:val="Normal"/>
    <w:link w:val="ClosingChar"/>
    <w:semiHidden/>
    <w:unhideWhenUsed/>
    <w:rsid w:val="001B1FD5"/>
    <w:pPr>
      <w:spacing w:line="240" w:lineRule="auto"/>
      <w:ind w:left="4320"/>
    </w:pPr>
  </w:style>
  <w:style w:type="character" w:customStyle="1" w:styleId="ClosingChar">
    <w:name w:val="Closing Char"/>
    <w:basedOn w:val="DefaultParagraphFont"/>
    <w:link w:val="Closing"/>
    <w:semiHidden/>
    <w:rsid w:val="001B1FD5"/>
    <w:rPr>
      <w:color w:val="595959" w:themeColor="text1" w:themeTint="A6"/>
      <w:sz w:val="20"/>
    </w:rPr>
  </w:style>
  <w:style w:type="paragraph" w:styleId="CommentText">
    <w:name w:val="annotation text"/>
    <w:basedOn w:val="Normal"/>
    <w:link w:val="CommentTextChar"/>
    <w:semiHidden/>
    <w:unhideWhenUsed/>
    <w:rsid w:val="001B1FD5"/>
    <w:pPr>
      <w:spacing w:line="240" w:lineRule="auto"/>
    </w:pPr>
    <w:rPr>
      <w:szCs w:val="20"/>
    </w:rPr>
  </w:style>
  <w:style w:type="character" w:customStyle="1" w:styleId="CommentTextChar">
    <w:name w:val="Comment Text Char"/>
    <w:basedOn w:val="DefaultParagraphFont"/>
    <w:link w:val="CommentText"/>
    <w:semiHidden/>
    <w:rsid w:val="001B1FD5"/>
    <w:rPr>
      <w:color w:val="595959" w:themeColor="text1" w:themeTint="A6"/>
      <w:sz w:val="20"/>
      <w:szCs w:val="20"/>
    </w:rPr>
  </w:style>
  <w:style w:type="paragraph" w:styleId="CommentSubject">
    <w:name w:val="annotation subject"/>
    <w:basedOn w:val="CommentText"/>
    <w:next w:val="CommentText"/>
    <w:link w:val="CommentSubjectChar"/>
    <w:semiHidden/>
    <w:unhideWhenUsed/>
    <w:rsid w:val="001B1FD5"/>
    <w:rPr>
      <w:b/>
      <w:bCs/>
    </w:rPr>
  </w:style>
  <w:style w:type="character" w:customStyle="1" w:styleId="CommentSubjectChar">
    <w:name w:val="Comment Subject Char"/>
    <w:basedOn w:val="CommentTextChar"/>
    <w:link w:val="CommentSubject"/>
    <w:semiHidden/>
    <w:rsid w:val="001B1FD5"/>
    <w:rPr>
      <w:b/>
      <w:bCs/>
      <w:color w:val="595959" w:themeColor="text1" w:themeTint="A6"/>
      <w:sz w:val="20"/>
      <w:szCs w:val="20"/>
    </w:rPr>
  </w:style>
  <w:style w:type="paragraph" w:styleId="DocumentMap">
    <w:name w:val="Document Map"/>
    <w:basedOn w:val="Normal"/>
    <w:link w:val="DocumentMapChar"/>
    <w:semiHidden/>
    <w:unhideWhenUsed/>
    <w:rsid w:val="001B1FD5"/>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1B1FD5"/>
    <w:rPr>
      <w:rFonts w:ascii="Tahoma" w:hAnsi="Tahoma" w:cs="Tahoma"/>
      <w:color w:val="595959" w:themeColor="text1" w:themeTint="A6"/>
      <w:sz w:val="16"/>
      <w:szCs w:val="16"/>
    </w:rPr>
  </w:style>
  <w:style w:type="paragraph" w:styleId="E-mailSignature">
    <w:name w:val="E-mail Signature"/>
    <w:basedOn w:val="Normal"/>
    <w:link w:val="E-mailSignatureChar"/>
    <w:semiHidden/>
    <w:unhideWhenUsed/>
    <w:rsid w:val="001B1FD5"/>
    <w:pPr>
      <w:spacing w:line="240" w:lineRule="auto"/>
    </w:pPr>
  </w:style>
  <w:style w:type="character" w:customStyle="1" w:styleId="E-mailSignatureChar">
    <w:name w:val="E-mail Signature Char"/>
    <w:basedOn w:val="DefaultParagraphFont"/>
    <w:link w:val="E-mailSignature"/>
    <w:semiHidden/>
    <w:rsid w:val="001B1FD5"/>
    <w:rPr>
      <w:color w:val="595959" w:themeColor="text1" w:themeTint="A6"/>
      <w:sz w:val="20"/>
    </w:rPr>
  </w:style>
  <w:style w:type="paragraph" w:styleId="EndnoteText">
    <w:name w:val="endnote text"/>
    <w:basedOn w:val="Normal"/>
    <w:link w:val="EndnoteTextChar"/>
    <w:semiHidden/>
    <w:unhideWhenUsed/>
    <w:rsid w:val="001B1FD5"/>
    <w:pPr>
      <w:spacing w:line="240" w:lineRule="auto"/>
    </w:pPr>
    <w:rPr>
      <w:szCs w:val="20"/>
    </w:rPr>
  </w:style>
  <w:style w:type="character" w:customStyle="1" w:styleId="EndnoteTextChar">
    <w:name w:val="Endnote Text Char"/>
    <w:basedOn w:val="DefaultParagraphFont"/>
    <w:link w:val="EndnoteText"/>
    <w:semiHidden/>
    <w:rsid w:val="001B1FD5"/>
    <w:rPr>
      <w:color w:val="595959" w:themeColor="text1" w:themeTint="A6"/>
      <w:sz w:val="20"/>
      <w:szCs w:val="20"/>
    </w:rPr>
  </w:style>
  <w:style w:type="paragraph" w:styleId="EnvelopeAddress">
    <w:name w:val="envelope address"/>
    <w:basedOn w:val="Normal"/>
    <w:semiHidden/>
    <w:unhideWhenUsed/>
    <w:rsid w:val="001B1FD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B1FD5"/>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1B1FD5"/>
    <w:pPr>
      <w:spacing w:line="240" w:lineRule="auto"/>
    </w:pPr>
    <w:rPr>
      <w:szCs w:val="20"/>
    </w:rPr>
  </w:style>
  <w:style w:type="character" w:customStyle="1" w:styleId="FootnoteTextChar">
    <w:name w:val="Footnote Text Char"/>
    <w:basedOn w:val="DefaultParagraphFont"/>
    <w:link w:val="FootnoteText"/>
    <w:semiHidden/>
    <w:rsid w:val="001B1FD5"/>
    <w:rPr>
      <w:color w:val="595959" w:themeColor="text1" w:themeTint="A6"/>
      <w:sz w:val="20"/>
      <w:szCs w:val="20"/>
    </w:rPr>
  </w:style>
  <w:style w:type="character" w:customStyle="1" w:styleId="Heading2Char">
    <w:name w:val="Heading 2 Char"/>
    <w:basedOn w:val="DefaultParagraphFont"/>
    <w:link w:val="Heading2"/>
    <w:semiHidden/>
    <w:rsid w:val="001B1FD5"/>
    <w:rPr>
      <w:rFonts w:asciiTheme="majorHAnsi" w:eastAsiaTheme="majorEastAsia" w:hAnsiTheme="majorHAnsi" w:cstheme="majorBidi"/>
      <w:b/>
      <w:bCs/>
      <w:color w:val="C58B1C" w:themeColor="accent1"/>
      <w:sz w:val="26"/>
      <w:szCs w:val="26"/>
    </w:rPr>
  </w:style>
  <w:style w:type="character" w:customStyle="1" w:styleId="Heading3Char">
    <w:name w:val="Heading 3 Char"/>
    <w:basedOn w:val="DefaultParagraphFont"/>
    <w:link w:val="Heading3"/>
    <w:semiHidden/>
    <w:rsid w:val="001B1FD5"/>
    <w:rPr>
      <w:rFonts w:asciiTheme="majorHAnsi" w:eastAsiaTheme="majorEastAsia" w:hAnsiTheme="majorHAnsi" w:cstheme="majorBidi"/>
      <w:b/>
      <w:bCs/>
      <w:color w:val="C58B1C" w:themeColor="accent1"/>
      <w:sz w:val="20"/>
    </w:rPr>
  </w:style>
  <w:style w:type="character" w:customStyle="1" w:styleId="Heading4Char">
    <w:name w:val="Heading 4 Char"/>
    <w:basedOn w:val="DefaultParagraphFont"/>
    <w:link w:val="Heading4"/>
    <w:semiHidden/>
    <w:rsid w:val="001B1FD5"/>
    <w:rPr>
      <w:rFonts w:asciiTheme="majorHAnsi" w:eastAsiaTheme="majorEastAsia" w:hAnsiTheme="majorHAnsi" w:cstheme="majorBidi"/>
      <w:b/>
      <w:bCs/>
      <w:i/>
      <w:iCs/>
      <w:color w:val="C58B1C" w:themeColor="accent1"/>
      <w:sz w:val="20"/>
    </w:rPr>
  </w:style>
  <w:style w:type="character" w:customStyle="1" w:styleId="Heading5Char">
    <w:name w:val="Heading 5 Char"/>
    <w:basedOn w:val="DefaultParagraphFont"/>
    <w:link w:val="Heading5"/>
    <w:semiHidden/>
    <w:rsid w:val="001B1FD5"/>
    <w:rPr>
      <w:rFonts w:asciiTheme="majorHAnsi" w:eastAsiaTheme="majorEastAsia" w:hAnsiTheme="majorHAnsi" w:cstheme="majorBidi"/>
      <w:color w:val="62450E" w:themeColor="accent1" w:themeShade="7F"/>
      <w:sz w:val="20"/>
    </w:rPr>
  </w:style>
  <w:style w:type="character" w:customStyle="1" w:styleId="Heading6Char">
    <w:name w:val="Heading 6 Char"/>
    <w:basedOn w:val="DefaultParagraphFont"/>
    <w:link w:val="Heading6"/>
    <w:semiHidden/>
    <w:rsid w:val="001B1FD5"/>
    <w:rPr>
      <w:rFonts w:asciiTheme="majorHAnsi" w:eastAsiaTheme="majorEastAsia" w:hAnsiTheme="majorHAnsi" w:cstheme="majorBidi"/>
      <w:i/>
      <w:iCs/>
      <w:color w:val="62450E" w:themeColor="accent1" w:themeShade="7F"/>
      <w:sz w:val="20"/>
    </w:rPr>
  </w:style>
  <w:style w:type="character" w:customStyle="1" w:styleId="Heading7Char">
    <w:name w:val="Heading 7 Char"/>
    <w:basedOn w:val="DefaultParagraphFont"/>
    <w:link w:val="Heading7"/>
    <w:semiHidden/>
    <w:rsid w:val="001B1FD5"/>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1B1FD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1B1FD5"/>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1B1FD5"/>
    <w:pPr>
      <w:spacing w:line="240" w:lineRule="auto"/>
    </w:pPr>
    <w:rPr>
      <w:i/>
      <w:iCs/>
    </w:rPr>
  </w:style>
  <w:style w:type="character" w:customStyle="1" w:styleId="HTMLAddressChar">
    <w:name w:val="HTML Address Char"/>
    <w:basedOn w:val="DefaultParagraphFont"/>
    <w:link w:val="HTMLAddress"/>
    <w:semiHidden/>
    <w:rsid w:val="001B1FD5"/>
    <w:rPr>
      <w:i/>
      <w:iCs/>
      <w:color w:val="595959" w:themeColor="text1" w:themeTint="A6"/>
      <w:sz w:val="20"/>
    </w:rPr>
  </w:style>
  <w:style w:type="paragraph" w:styleId="HTMLPreformatted">
    <w:name w:val="HTML Preformatted"/>
    <w:basedOn w:val="Normal"/>
    <w:link w:val="HTMLPreformattedChar"/>
    <w:semiHidden/>
    <w:unhideWhenUsed/>
    <w:rsid w:val="001B1FD5"/>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1B1FD5"/>
    <w:rPr>
      <w:rFonts w:ascii="Consolas" w:hAnsi="Consolas"/>
      <w:color w:val="595959" w:themeColor="text1" w:themeTint="A6"/>
      <w:sz w:val="20"/>
      <w:szCs w:val="20"/>
    </w:rPr>
  </w:style>
  <w:style w:type="paragraph" w:styleId="Index1">
    <w:name w:val="index 1"/>
    <w:basedOn w:val="Normal"/>
    <w:next w:val="Normal"/>
    <w:autoRedefine/>
    <w:semiHidden/>
    <w:unhideWhenUsed/>
    <w:rsid w:val="001B1FD5"/>
    <w:pPr>
      <w:spacing w:line="240" w:lineRule="auto"/>
      <w:ind w:left="200" w:hanging="200"/>
    </w:pPr>
  </w:style>
  <w:style w:type="paragraph" w:styleId="Index2">
    <w:name w:val="index 2"/>
    <w:basedOn w:val="Normal"/>
    <w:next w:val="Normal"/>
    <w:autoRedefine/>
    <w:semiHidden/>
    <w:unhideWhenUsed/>
    <w:rsid w:val="001B1FD5"/>
    <w:pPr>
      <w:spacing w:line="240" w:lineRule="auto"/>
      <w:ind w:left="400" w:hanging="200"/>
    </w:pPr>
  </w:style>
  <w:style w:type="paragraph" w:styleId="Index3">
    <w:name w:val="index 3"/>
    <w:basedOn w:val="Normal"/>
    <w:next w:val="Normal"/>
    <w:autoRedefine/>
    <w:semiHidden/>
    <w:unhideWhenUsed/>
    <w:rsid w:val="001B1FD5"/>
    <w:pPr>
      <w:spacing w:line="240" w:lineRule="auto"/>
      <w:ind w:left="600" w:hanging="200"/>
    </w:pPr>
  </w:style>
  <w:style w:type="paragraph" w:styleId="Index4">
    <w:name w:val="index 4"/>
    <w:basedOn w:val="Normal"/>
    <w:next w:val="Normal"/>
    <w:autoRedefine/>
    <w:semiHidden/>
    <w:unhideWhenUsed/>
    <w:rsid w:val="001B1FD5"/>
    <w:pPr>
      <w:spacing w:line="240" w:lineRule="auto"/>
      <w:ind w:left="800" w:hanging="200"/>
    </w:pPr>
  </w:style>
  <w:style w:type="paragraph" w:styleId="Index5">
    <w:name w:val="index 5"/>
    <w:basedOn w:val="Normal"/>
    <w:next w:val="Normal"/>
    <w:autoRedefine/>
    <w:semiHidden/>
    <w:unhideWhenUsed/>
    <w:rsid w:val="001B1FD5"/>
    <w:pPr>
      <w:spacing w:line="240" w:lineRule="auto"/>
      <w:ind w:left="1000" w:hanging="200"/>
    </w:pPr>
  </w:style>
  <w:style w:type="paragraph" w:styleId="Index6">
    <w:name w:val="index 6"/>
    <w:basedOn w:val="Normal"/>
    <w:next w:val="Normal"/>
    <w:autoRedefine/>
    <w:semiHidden/>
    <w:unhideWhenUsed/>
    <w:rsid w:val="001B1FD5"/>
    <w:pPr>
      <w:spacing w:line="240" w:lineRule="auto"/>
      <w:ind w:left="1200" w:hanging="200"/>
    </w:pPr>
  </w:style>
  <w:style w:type="paragraph" w:styleId="Index7">
    <w:name w:val="index 7"/>
    <w:basedOn w:val="Normal"/>
    <w:next w:val="Normal"/>
    <w:autoRedefine/>
    <w:semiHidden/>
    <w:unhideWhenUsed/>
    <w:rsid w:val="001B1FD5"/>
    <w:pPr>
      <w:spacing w:line="240" w:lineRule="auto"/>
      <w:ind w:left="1400" w:hanging="200"/>
    </w:pPr>
  </w:style>
  <w:style w:type="paragraph" w:styleId="Index8">
    <w:name w:val="index 8"/>
    <w:basedOn w:val="Normal"/>
    <w:next w:val="Normal"/>
    <w:autoRedefine/>
    <w:semiHidden/>
    <w:unhideWhenUsed/>
    <w:rsid w:val="001B1FD5"/>
    <w:pPr>
      <w:spacing w:line="240" w:lineRule="auto"/>
      <w:ind w:left="1600" w:hanging="200"/>
    </w:pPr>
  </w:style>
  <w:style w:type="paragraph" w:styleId="Index9">
    <w:name w:val="index 9"/>
    <w:basedOn w:val="Normal"/>
    <w:next w:val="Normal"/>
    <w:autoRedefine/>
    <w:semiHidden/>
    <w:unhideWhenUsed/>
    <w:rsid w:val="001B1FD5"/>
    <w:pPr>
      <w:spacing w:line="240" w:lineRule="auto"/>
      <w:ind w:left="1800" w:hanging="200"/>
    </w:pPr>
  </w:style>
  <w:style w:type="paragraph" w:styleId="IndexHeading">
    <w:name w:val="index heading"/>
    <w:basedOn w:val="Normal"/>
    <w:next w:val="Index1"/>
    <w:semiHidden/>
    <w:unhideWhenUsed/>
    <w:rsid w:val="001B1FD5"/>
    <w:rPr>
      <w:rFonts w:asciiTheme="majorHAnsi" w:eastAsiaTheme="majorEastAsia" w:hAnsiTheme="majorHAnsi" w:cstheme="majorBidi"/>
      <w:b/>
      <w:bCs/>
    </w:rPr>
  </w:style>
  <w:style w:type="paragraph" w:styleId="IntenseQuote">
    <w:name w:val="Intense Quote"/>
    <w:basedOn w:val="Normal"/>
    <w:next w:val="Normal"/>
    <w:link w:val="IntenseQuoteChar"/>
    <w:qFormat/>
    <w:rsid w:val="001B1FD5"/>
    <w:pPr>
      <w:pBdr>
        <w:bottom w:val="single" w:sz="4" w:space="4" w:color="C58B1C" w:themeColor="accent1"/>
      </w:pBdr>
      <w:spacing w:before="200" w:after="280"/>
      <w:ind w:left="936" w:right="936"/>
    </w:pPr>
    <w:rPr>
      <w:b/>
      <w:bCs/>
      <w:i/>
      <w:iCs/>
      <w:color w:val="C58B1C" w:themeColor="accent1"/>
    </w:rPr>
  </w:style>
  <w:style w:type="character" w:customStyle="1" w:styleId="IntenseQuoteChar">
    <w:name w:val="Intense Quote Char"/>
    <w:basedOn w:val="DefaultParagraphFont"/>
    <w:link w:val="IntenseQuote"/>
    <w:rsid w:val="001B1FD5"/>
    <w:rPr>
      <w:b/>
      <w:bCs/>
      <w:i/>
      <w:iCs/>
      <w:color w:val="C58B1C" w:themeColor="accent1"/>
      <w:sz w:val="20"/>
    </w:rPr>
  </w:style>
  <w:style w:type="paragraph" w:styleId="List">
    <w:name w:val="List"/>
    <w:basedOn w:val="Normal"/>
    <w:semiHidden/>
    <w:unhideWhenUsed/>
    <w:rsid w:val="001B1FD5"/>
    <w:pPr>
      <w:ind w:left="360" w:hanging="360"/>
      <w:contextualSpacing/>
    </w:pPr>
  </w:style>
  <w:style w:type="paragraph" w:styleId="List2">
    <w:name w:val="List 2"/>
    <w:basedOn w:val="Normal"/>
    <w:semiHidden/>
    <w:unhideWhenUsed/>
    <w:rsid w:val="001B1FD5"/>
    <w:pPr>
      <w:ind w:left="720" w:hanging="360"/>
      <w:contextualSpacing/>
    </w:pPr>
  </w:style>
  <w:style w:type="paragraph" w:styleId="List3">
    <w:name w:val="List 3"/>
    <w:basedOn w:val="Normal"/>
    <w:semiHidden/>
    <w:unhideWhenUsed/>
    <w:rsid w:val="001B1FD5"/>
    <w:pPr>
      <w:ind w:left="1080" w:hanging="360"/>
      <w:contextualSpacing/>
    </w:pPr>
  </w:style>
  <w:style w:type="paragraph" w:styleId="List4">
    <w:name w:val="List 4"/>
    <w:basedOn w:val="Normal"/>
    <w:semiHidden/>
    <w:unhideWhenUsed/>
    <w:rsid w:val="001B1FD5"/>
    <w:pPr>
      <w:ind w:left="1440" w:hanging="360"/>
      <w:contextualSpacing/>
    </w:pPr>
  </w:style>
  <w:style w:type="paragraph" w:styleId="List5">
    <w:name w:val="List 5"/>
    <w:basedOn w:val="Normal"/>
    <w:semiHidden/>
    <w:unhideWhenUsed/>
    <w:rsid w:val="001B1FD5"/>
    <w:pPr>
      <w:ind w:left="1800" w:hanging="360"/>
      <w:contextualSpacing/>
    </w:pPr>
  </w:style>
  <w:style w:type="paragraph" w:styleId="ListBullet">
    <w:name w:val="List Bullet"/>
    <w:basedOn w:val="Normal"/>
    <w:semiHidden/>
    <w:unhideWhenUsed/>
    <w:rsid w:val="001B1FD5"/>
    <w:pPr>
      <w:numPr>
        <w:numId w:val="1"/>
      </w:numPr>
      <w:contextualSpacing/>
    </w:pPr>
  </w:style>
  <w:style w:type="paragraph" w:styleId="ListBullet2">
    <w:name w:val="List Bullet 2"/>
    <w:basedOn w:val="Normal"/>
    <w:semiHidden/>
    <w:unhideWhenUsed/>
    <w:rsid w:val="001B1FD5"/>
    <w:pPr>
      <w:numPr>
        <w:numId w:val="2"/>
      </w:numPr>
      <w:contextualSpacing/>
    </w:pPr>
  </w:style>
  <w:style w:type="paragraph" w:styleId="ListBullet3">
    <w:name w:val="List Bullet 3"/>
    <w:basedOn w:val="Normal"/>
    <w:semiHidden/>
    <w:unhideWhenUsed/>
    <w:rsid w:val="001B1FD5"/>
    <w:pPr>
      <w:numPr>
        <w:numId w:val="3"/>
      </w:numPr>
      <w:contextualSpacing/>
    </w:pPr>
  </w:style>
  <w:style w:type="paragraph" w:styleId="ListBullet4">
    <w:name w:val="List Bullet 4"/>
    <w:basedOn w:val="Normal"/>
    <w:semiHidden/>
    <w:unhideWhenUsed/>
    <w:rsid w:val="001B1FD5"/>
    <w:pPr>
      <w:numPr>
        <w:numId w:val="4"/>
      </w:numPr>
      <w:contextualSpacing/>
    </w:pPr>
  </w:style>
  <w:style w:type="paragraph" w:styleId="ListBullet5">
    <w:name w:val="List Bullet 5"/>
    <w:basedOn w:val="Normal"/>
    <w:semiHidden/>
    <w:unhideWhenUsed/>
    <w:rsid w:val="001B1FD5"/>
    <w:pPr>
      <w:numPr>
        <w:numId w:val="5"/>
      </w:numPr>
      <w:contextualSpacing/>
    </w:pPr>
  </w:style>
  <w:style w:type="paragraph" w:styleId="ListContinue">
    <w:name w:val="List Continue"/>
    <w:basedOn w:val="Normal"/>
    <w:semiHidden/>
    <w:unhideWhenUsed/>
    <w:rsid w:val="001B1FD5"/>
    <w:pPr>
      <w:spacing w:after="120"/>
      <w:ind w:left="360"/>
      <w:contextualSpacing/>
    </w:pPr>
  </w:style>
  <w:style w:type="paragraph" w:styleId="ListContinue2">
    <w:name w:val="List Continue 2"/>
    <w:basedOn w:val="Normal"/>
    <w:semiHidden/>
    <w:unhideWhenUsed/>
    <w:rsid w:val="001B1FD5"/>
    <w:pPr>
      <w:spacing w:after="120"/>
      <w:ind w:left="720"/>
      <w:contextualSpacing/>
    </w:pPr>
  </w:style>
  <w:style w:type="paragraph" w:styleId="ListContinue3">
    <w:name w:val="List Continue 3"/>
    <w:basedOn w:val="Normal"/>
    <w:semiHidden/>
    <w:unhideWhenUsed/>
    <w:rsid w:val="001B1FD5"/>
    <w:pPr>
      <w:spacing w:after="120"/>
      <w:ind w:left="1080"/>
      <w:contextualSpacing/>
    </w:pPr>
  </w:style>
  <w:style w:type="paragraph" w:styleId="ListContinue4">
    <w:name w:val="List Continue 4"/>
    <w:basedOn w:val="Normal"/>
    <w:semiHidden/>
    <w:unhideWhenUsed/>
    <w:rsid w:val="001B1FD5"/>
    <w:pPr>
      <w:spacing w:after="120"/>
      <w:ind w:left="1440"/>
      <w:contextualSpacing/>
    </w:pPr>
  </w:style>
  <w:style w:type="paragraph" w:styleId="ListContinue5">
    <w:name w:val="List Continue 5"/>
    <w:basedOn w:val="Normal"/>
    <w:semiHidden/>
    <w:unhideWhenUsed/>
    <w:rsid w:val="001B1FD5"/>
    <w:pPr>
      <w:spacing w:after="120"/>
      <w:ind w:left="1800"/>
      <w:contextualSpacing/>
    </w:pPr>
  </w:style>
  <w:style w:type="paragraph" w:styleId="ListNumber">
    <w:name w:val="List Number"/>
    <w:basedOn w:val="Normal"/>
    <w:semiHidden/>
    <w:unhideWhenUsed/>
    <w:rsid w:val="001B1FD5"/>
    <w:pPr>
      <w:numPr>
        <w:numId w:val="6"/>
      </w:numPr>
      <w:contextualSpacing/>
    </w:pPr>
  </w:style>
  <w:style w:type="paragraph" w:styleId="ListNumber2">
    <w:name w:val="List Number 2"/>
    <w:basedOn w:val="Normal"/>
    <w:semiHidden/>
    <w:unhideWhenUsed/>
    <w:rsid w:val="001B1FD5"/>
    <w:pPr>
      <w:numPr>
        <w:numId w:val="7"/>
      </w:numPr>
      <w:contextualSpacing/>
    </w:pPr>
  </w:style>
  <w:style w:type="paragraph" w:styleId="ListNumber3">
    <w:name w:val="List Number 3"/>
    <w:basedOn w:val="Normal"/>
    <w:semiHidden/>
    <w:unhideWhenUsed/>
    <w:rsid w:val="001B1FD5"/>
    <w:pPr>
      <w:numPr>
        <w:numId w:val="8"/>
      </w:numPr>
      <w:contextualSpacing/>
    </w:pPr>
  </w:style>
  <w:style w:type="paragraph" w:styleId="ListNumber4">
    <w:name w:val="List Number 4"/>
    <w:basedOn w:val="Normal"/>
    <w:semiHidden/>
    <w:unhideWhenUsed/>
    <w:rsid w:val="001B1FD5"/>
    <w:pPr>
      <w:numPr>
        <w:numId w:val="9"/>
      </w:numPr>
      <w:contextualSpacing/>
    </w:pPr>
  </w:style>
  <w:style w:type="paragraph" w:styleId="ListNumber5">
    <w:name w:val="List Number 5"/>
    <w:basedOn w:val="Normal"/>
    <w:semiHidden/>
    <w:unhideWhenUsed/>
    <w:rsid w:val="001B1FD5"/>
    <w:pPr>
      <w:numPr>
        <w:numId w:val="10"/>
      </w:numPr>
      <w:contextualSpacing/>
    </w:pPr>
  </w:style>
  <w:style w:type="paragraph" w:styleId="ListParagraph">
    <w:name w:val="List Paragraph"/>
    <w:basedOn w:val="Normal"/>
    <w:qFormat/>
    <w:rsid w:val="001B1FD5"/>
    <w:pPr>
      <w:ind w:left="720"/>
      <w:contextualSpacing/>
    </w:pPr>
  </w:style>
  <w:style w:type="paragraph" w:styleId="MacroText">
    <w:name w:val="macro"/>
    <w:link w:val="MacroTextChar"/>
    <w:semiHidden/>
    <w:unhideWhenUsed/>
    <w:rsid w:val="001B1FD5"/>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color w:val="595959" w:themeColor="text1" w:themeTint="A6"/>
      <w:sz w:val="20"/>
      <w:szCs w:val="20"/>
    </w:rPr>
  </w:style>
  <w:style w:type="character" w:customStyle="1" w:styleId="MacroTextChar">
    <w:name w:val="Macro Text Char"/>
    <w:basedOn w:val="DefaultParagraphFont"/>
    <w:link w:val="MacroText"/>
    <w:semiHidden/>
    <w:rsid w:val="001B1FD5"/>
    <w:rPr>
      <w:rFonts w:ascii="Consolas" w:hAnsi="Consolas"/>
      <w:color w:val="595959" w:themeColor="text1" w:themeTint="A6"/>
      <w:sz w:val="20"/>
      <w:szCs w:val="20"/>
    </w:rPr>
  </w:style>
  <w:style w:type="paragraph" w:styleId="MessageHeader">
    <w:name w:val="Message Header"/>
    <w:basedOn w:val="Normal"/>
    <w:link w:val="MessageHeaderChar"/>
    <w:semiHidden/>
    <w:unhideWhenUsed/>
    <w:rsid w:val="001B1FD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B1FD5"/>
    <w:rPr>
      <w:rFonts w:asciiTheme="majorHAnsi" w:eastAsiaTheme="majorEastAsia" w:hAnsiTheme="majorHAnsi" w:cstheme="majorBidi"/>
      <w:color w:val="595959" w:themeColor="text1" w:themeTint="A6"/>
      <w:sz w:val="24"/>
      <w:szCs w:val="24"/>
      <w:shd w:val="pct20" w:color="auto" w:fill="auto"/>
    </w:rPr>
  </w:style>
  <w:style w:type="paragraph" w:styleId="NoSpacing">
    <w:name w:val="No Spacing"/>
    <w:qFormat/>
    <w:rsid w:val="001B1FD5"/>
    <w:rPr>
      <w:color w:val="595959" w:themeColor="text1" w:themeTint="A6"/>
      <w:sz w:val="20"/>
    </w:rPr>
  </w:style>
  <w:style w:type="paragraph" w:styleId="NormalWeb">
    <w:name w:val="Normal (Web)"/>
    <w:basedOn w:val="Normal"/>
    <w:semiHidden/>
    <w:unhideWhenUsed/>
    <w:rsid w:val="001B1FD5"/>
    <w:rPr>
      <w:rFonts w:ascii="Times New Roman" w:hAnsi="Times New Roman" w:cs="Times New Roman"/>
      <w:sz w:val="24"/>
      <w:szCs w:val="24"/>
    </w:rPr>
  </w:style>
  <w:style w:type="paragraph" w:styleId="NormalIndent">
    <w:name w:val="Normal Indent"/>
    <w:basedOn w:val="Normal"/>
    <w:semiHidden/>
    <w:unhideWhenUsed/>
    <w:rsid w:val="001B1FD5"/>
    <w:pPr>
      <w:ind w:left="720"/>
    </w:pPr>
  </w:style>
  <w:style w:type="paragraph" w:styleId="NoteHeading">
    <w:name w:val="Note Heading"/>
    <w:basedOn w:val="Normal"/>
    <w:next w:val="Normal"/>
    <w:link w:val="NoteHeadingChar"/>
    <w:semiHidden/>
    <w:unhideWhenUsed/>
    <w:rsid w:val="001B1FD5"/>
    <w:pPr>
      <w:spacing w:line="240" w:lineRule="auto"/>
    </w:pPr>
  </w:style>
  <w:style w:type="character" w:customStyle="1" w:styleId="NoteHeadingChar">
    <w:name w:val="Note Heading Char"/>
    <w:basedOn w:val="DefaultParagraphFont"/>
    <w:link w:val="NoteHeading"/>
    <w:semiHidden/>
    <w:rsid w:val="001B1FD5"/>
    <w:rPr>
      <w:color w:val="595959" w:themeColor="text1" w:themeTint="A6"/>
      <w:sz w:val="20"/>
    </w:rPr>
  </w:style>
  <w:style w:type="paragraph" w:styleId="PlainText">
    <w:name w:val="Plain Text"/>
    <w:basedOn w:val="Normal"/>
    <w:link w:val="PlainTextChar"/>
    <w:semiHidden/>
    <w:unhideWhenUsed/>
    <w:rsid w:val="001B1FD5"/>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1B1FD5"/>
    <w:rPr>
      <w:rFonts w:ascii="Consolas" w:hAnsi="Consolas"/>
      <w:color w:val="595959" w:themeColor="text1" w:themeTint="A6"/>
      <w:sz w:val="21"/>
      <w:szCs w:val="21"/>
    </w:rPr>
  </w:style>
  <w:style w:type="paragraph" w:styleId="Quote">
    <w:name w:val="Quote"/>
    <w:basedOn w:val="Normal"/>
    <w:next w:val="Normal"/>
    <w:link w:val="QuoteChar"/>
    <w:qFormat/>
    <w:rsid w:val="001B1FD5"/>
    <w:rPr>
      <w:i/>
      <w:iCs/>
      <w:color w:val="000000" w:themeColor="text1"/>
    </w:rPr>
  </w:style>
  <w:style w:type="character" w:customStyle="1" w:styleId="QuoteChar">
    <w:name w:val="Quote Char"/>
    <w:basedOn w:val="DefaultParagraphFont"/>
    <w:link w:val="Quote"/>
    <w:rsid w:val="001B1FD5"/>
    <w:rPr>
      <w:i/>
      <w:iCs/>
      <w:color w:val="000000" w:themeColor="text1"/>
      <w:sz w:val="20"/>
    </w:rPr>
  </w:style>
  <w:style w:type="paragraph" w:styleId="Salutation">
    <w:name w:val="Salutation"/>
    <w:basedOn w:val="Normal"/>
    <w:next w:val="Normal"/>
    <w:link w:val="SalutationChar"/>
    <w:semiHidden/>
    <w:unhideWhenUsed/>
    <w:rsid w:val="001B1FD5"/>
  </w:style>
  <w:style w:type="character" w:customStyle="1" w:styleId="SalutationChar">
    <w:name w:val="Salutation Char"/>
    <w:basedOn w:val="DefaultParagraphFont"/>
    <w:link w:val="Salutation"/>
    <w:semiHidden/>
    <w:rsid w:val="001B1FD5"/>
    <w:rPr>
      <w:color w:val="595959" w:themeColor="text1" w:themeTint="A6"/>
      <w:sz w:val="20"/>
    </w:rPr>
  </w:style>
  <w:style w:type="paragraph" w:styleId="Signature">
    <w:name w:val="Signature"/>
    <w:basedOn w:val="Normal"/>
    <w:link w:val="SignatureChar"/>
    <w:semiHidden/>
    <w:unhideWhenUsed/>
    <w:rsid w:val="001B1FD5"/>
    <w:pPr>
      <w:spacing w:line="240" w:lineRule="auto"/>
      <w:ind w:left="4320"/>
    </w:pPr>
  </w:style>
  <w:style w:type="character" w:customStyle="1" w:styleId="SignatureChar">
    <w:name w:val="Signature Char"/>
    <w:basedOn w:val="DefaultParagraphFont"/>
    <w:link w:val="Signature"/>
    <w:semiHidden/>
    <w:rsid w:val="001B1FD5"/>
    <w:rPr>
      <w:color w:val="595959" w:themeColor="text1" w:themeTint="A6"/>
      <w:sz w:val="20"/>
    </w:rPr>
  </w:style>
  <w:style w:type="paragraph" w:styleId="TableofAuthorities">
    <w:name w:val="table of authorities"/>
    <w:basedOn w:val="Normal"/>
    <w:next w:val="Normal"/>
    <w:semiHidden/>
    <w:unhideWhenUsed/>
    <w:rsid w:val="001B1FD5"/>
    <w:pPr>
      <w:ind w:left="200" w:hanging="200"/>
    </w:pPr>
  </w:style>
  <w:style w:type="paragraph" w:styleId="TableofFigures">
    <w:name w:val="table of figures"/>
    <w:basedOn w:val="Normal"/>
    <w:next w:val="Normal"/>
    <w:semiHidden/>
    <w:unhideWhenUsed/>
    <w:rsid w:val="001B1FD5"/>
  </w:style>
  <w:style w:type="paragraph" w:styleId="TOAHeading">
    <w:name w:val="toa heading"/>
    <w:basedOn w:val="Normal"/>
    <w:next w:val="Normal"/>
    <w:semiHidden/>
    <w:unhideWhenUsed/>
    <w:rsid w:val="001B1F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1B1FD5"/>
    <w:pPr>
      <w:spacing w:after="100"/>
    </w:pPr>
  </w:style>
  <w:style w:type="paragraph" w:styleId="TOC2">
    <w:name w:val="toc 2"/>
    <w:basedOn w:val="Normal"/>
    <w:next w:val="Normal"/>
    <w:autoRedefine/>
    <w:semiHidden/>
    <w:unhideWhenUsed/>
    <w:rsid w:val="001B1FD5"/>
    <w:pPr>
      <w:spacing w:after="100"/>
      <w:ind w:left="200"/>
    </w:pPr>
  </w:style>
  <w:style w:type="paragraph" w:styleId="TOC3">
    <w:name w:val="toc 3"/>
    <w:basedOn w:val="Normal"/>
    <w:next w:val="Normal"/>
    <w:autoRedefine/>
    <w:semiHidden/>
    <w:unhideWhenUsed/>
    <w:rsid w:val="001B1FD5"/>
    <w:pPr>
      <w:spacing w:after="100"/>
      <w:ind w:left="400"/>
    </w:pPr>
  </w:style>
  <w:style w:type="paragraph" w:styleId="TOC4">
    <w:name w:val="toc 4"/>
    <w:basedOn w:val="Normal"/>
    <w:next w:val="Normal"/>
    <w:autoRedefine/>
    <w:semiHidden/>
    <w:unhideWhenUsed/>
    <w:rsid w:val="001B1FD5"/>
    <w:pPr>
      <w:spacing w:after="100"/>
      <w:ind w:left="600"/>
    </w:pPr>
  </w:style>
  <w:style w:type="paragraph" w:styleId="TOC5">
    <w:name w:val="toc 5"/>
    <w:basedOn w:val="Normal"/>
    <w:next w:val="Normal"/>
    <w:autoRedefine/>
    <w:semiHidden/>
    <w:unhideWhenUsed/>
    <w:rsid w:val="001B1FD5"/>
    <w:pPr>
      <w:spacing w:after="100"/>
      <w:ind w:left="800"/>
    </w:pPr>
  </w:style>
  <w:style w:type="paragraph" w:styleId="TOC6">
    <w:name w:val="toc 6"/>
    <w:basedOn w:val="Normal"/>
    <w:next w:val="Normal"/>
    <w:autoRedefine/>
    <w:semiHidden/>
    <w:unhideWhenUsed/>
    <w:rsid w:val="001B1FD5"/>
    <w:pPr>
      <w:spacing w:after="100"/>
      <w:ind w:left="1000"/>
    </w:pPr>
  </w:style>
  <w:style w:type="paragraph" w:styleId="TOC7">
    <w:name w:val="toc 7"/>
    <w:basedOn w:val="Normal"/>
    <w:next w:val="Normal"/>
    <w:autoRedefine/>
    <w:semiHidden/>
    <w:unhideWhenUsed/>
    <w:rsid w:val="001B1FD5"/>
    <w:pPr>
      <w:spacing w:after="100"/>
      <w:ind w:left="1200"/>
    </w:pPr>
  </w:style>
  <w:style w:type="paragraph" w:styleId="TOC8">
    <w:name w:val="toc 8"/>
    <w:basedOn w:val="Normal"/>
    <w:next w:val="Normal"/>
    <w:autoRedefine/>
    <w:semiHidden/>
    <w:unhideWhenUsed/>
    <w:rsid w:val="001B1FD5"/>
    <w:pPr>
      <w:spacing w:after="100"/>
      <w:ind w:left="1400"/>
    </w:pPr>
  </w:style>
  <w:style w:type="paragraph" w:styleId="TOC9">
    <w:name w:val="toc 9"/>
    <w:basedOn w:val="Normal"/>
    <w:next w:val="Normal"/>
    <w:autoRedefine/>
    <w:semiHidden/>
    <w:unhideWhenUsed/>
    <w:rsid w:val="001B1FD5"/>
    <w:pPr>
      <w:spacing w:after="100"/>
      <w:ind w:left="1600"/>
    </w:pPr>
  </w:style>
  <w:style w:type="paragraph" w:styleId="TOCHeading">
    <w:name w:val="TOC Heading"/>
    <w:basedOn w:val="Heading1"/>
    <w:next w:val="Normal"/>
    <w:semiHidden/>
    <w:unhideWhenUsed/>
    <w:qFormat/>
    <w:rsid w:val="001B1FD5"/>
    <w:pPr>
      <w:spacing w:before="480" w:after="0" w:line="300" w:lineRule="auto"/>
      <w:outlineLvl w:val="9"/>
    </w:pPr>
    <w:rPr>
      <w:b/>
      <w:color w:val="936715" w:themeColor="accent1" w:themeShade="BF"/>
      <w:sz w:val="28"/>
      <w:szCs w:val="28"/>
    </w:rPr>
  </w:style>
  <w:style w:type="table" w:styleId="TableGrid">
    <w:name w:val="Table Grid"/>
    <w:basedOn w:val="TableNormal"/>
    <w:rsid w:val="001B1F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oter-first">
    <w:name w:val="Footer-first"/>
    <w:basedOn w:val="Footer"/>
    <w:rsid w:val="00B01107"/>
    <w:pPr>
      <w:spacing w:after="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68361">
      <w:bodyDiv w:val="1"/>
      <w:marLeft w:val="0"/>
      <w:marRight w:val="0"/>
      <w:marTop w:val="0"/>
      <w:marBottom w:val="0"/>
      <w:divBdr>
        <w:top w:val="none" w:sz="0" w:space="0" w:color="auto"/>
        <w:left w:val="none" w:sz="0" w:space="0" w:color="auto"/>
        <w:bottom w:val="none" w:sz="0" w:space="0" w:color="auto"/>
        <w:right w:val="none" w:sz="0" w:space="0" w:color="auto"/>
      </w:divBdr>
    </w:div>
    <w:div w:id="176581023">
      <w:bodyDiv w:val="1"/>
      <w:marLeft w:val="0"/>
      <w:marRight w:val="0"/>
      <w:marTop w:val="0"/>
      <w:marBottom w:val="0"/>
      <w:divBdr>
        <w:top w:val="none" w:sz="0" w:space="0" w:color="auto"/>
        <w:left w:val="none" w:sz="0" w:space="0" w:color="auto"/>
        <w:bottom w:val="none" w:sz="0" w:space="0" w:color="auto"/>
        <w:right w:val="none" w:sz="0" w:space="0" w:color="auto"/>
      </w:divBdr>
    </w:div>
    <w:div w:id="356198218">
      <w:bodyDiv w:val="1"/>
      <w:marLeft w:val="0"/>
      <w:marRight w:val="0"/>
      <w:marTop w:val="0"/>
      <w:marBottom w:val="0"/>
      <w:divBdr>
        <w:top w:val="none" w:sz="0" w:space="0" w:color="auto"/>
        <w:left w:val="none" w:sz="0" w:space="0" w:color="auto"/>
        <w:bottom w:val="none" w:sz="0" w:space="0" w:color="auto"/>
        <w:right w:val="none" w:sz="0" w:space="0" w:color="auto"/>
      </w:divBdr>
    </w:div>
    <w:div w:id="422533883">
      <w:bodyDiv w:val="1"/>
      <w:marLeft w:val="0"/>
      <w:marRight w:val="0"/>
      <w:marTop w:val="0"/>
      <w:marBottom w:val="0"/>
      <w:divBdr>
        <w:top w:val="none" w:sz="0" w:space="0" w:color="auto"/>
        <w:left w:val="none" w:sz="0" w:space="0" w:color="auto"/>
        <w:bottom w:val="none" w:sz="0" w:space="0" w:color="auto"/>
        <w:right w:val="none" w:sz="0" w:space="0" w:color="auto"/>
      </w:divBdr>
    </w:div>
    <w:div w:id="716858640">
      <w:bodyDiv w:val="1"/>
      <w:marLeft w:val="0"/>
      <w:marRight w:val="0"/>
      <w:marTop w:val="0"/>
      <w:marBottom w:val="0"/>
      <w:divBdr>
        <w:top w:val="none" w:sz="0" w:space="0" w:color="auto"/>
        <w:left w:val="none" w:sz="0" w:space="0" w:color="auto"/>
        <w:bottom w:val="none" w:sz="0" w:space="0" w:color="auto"/>
        <w:right w:val="none" w:sz="0" w:space="0" w:color="auto"/>
      </w:divBdr>
    </w:div>
    <w:div w:id="762646332">
      <w:bodyDiv w:val="1"/>
      <w:marLeft w:val="0"/>
      <w:marRight w:val="0"/>
      <w:marTop w:val="0"/>
      <w:marBottom w:val="0"/>
      <w:divBdr>
        <w:top w:val="none" w:sz="0" w:space="0" w:color="auto"/>
        <w:left w:val="none" w:sz="0" w:space="0" w:color="auto"/>
        <w:bottom w:val="none" w:sz="0" w:space="0" w:color="auto"/>
        <w:right w:val="none" w:sz="0" w:space="0" w:color="auto"/>
      </w:divBdr>
    </w:div>
    <w:div w:id="119249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140535-7636-4800-9A50-9865E6872CB2}" type="doc">
      <dgm:prSet loTypeId="urn:microsoft.com/office/officeart/2005/8/layout/cycle2" loCatId="hierarchy" qsTypeId="urn:microsoft.com/office/officeart/2005/8/quickstyle/simple5" qsCatId="simple" csTypeId="urn:microsoft.com/office/officeart/2005/8/colors/accent1_4" csCatId="accent1" phldr="1"/>
      <dgm:spPr/>
      <dgm:t>
        <a:bodyPr/>
        <a:lstStyle/>
        <a:p>
          <a:endParaRPr lang="x-none"/>
        </a:p>
      </dgm:t>
    </dgm:pt>
    <dgm:pt modelId="{20B18838-ED82-C94B-8205-69E842FBC3D8}">
      <dgm:prSet phldrT="[Text]">
        <dgm:style>
          <a:lnRef idx="1">
            <a:schemeClr val="dk1"/>
          </a:lnRef>
          <a:fillRef idx="3">
            <a:schemeClr val="dk1"/>
          </a:fillRef>
          <a:effectRef idx="2">
            <a:schemeClr val="dk1"/>
          </a:effectRef>
          <a:fontRef idx="minor">
            <a:schemeClr val="lt1"/>
          </a:fontRef>
        </dgm:style>
      </dgm:prSet>
      <dgm:spPr/>
      <dgm:t>
        <a:bodyPr/>
        <a:lstStyle/>
        <a:p>
          <a:r>
            <a:rPr lang="en-US"/>
            <a:t>Ask Questtion</a:t>
          </a:r>
        </a:p>
      </dgm:t>
    </dgm:pt>
    <dgm:pt modelId="{F55E95B5-CC9C-E74B-BA9C-5304E83A41E2}" type="parTrans" cxnId="{B662DFC1-AE43-D243-8535-BE54BD2BC21D}">
      <dgm:prSet/>
      <dgm:spPr/>
      <dgm:t>
        <a:bodyPr/>
        <a:lstStyle/>
        <a:p>
          <a:endParaRPr lang="en-US"/>
        </a:p>
      </dgm:t>
    </dgm:pt>
    <dgm:pt modelId="{1B4187E0-29BB-2745-BC51-52FFCDA12EE4}" type="sibTrans" cxnId="{B662DFC1-AE43-D243-8535-BE54BD2BC21D}">
      <dgm:prSet/>
      <dgm:spPr>
        <a:scene3d>
          <a:camera prst="orthographicFront" fov="0">
            <a:rot lat="0" lon="0" rev="0"/>
          </a:camera>
          <a:lightRig rig="flat" dir="t">
            <a:rot lat="0" lon="0" rev="20040000"/>
          </a:lightRig>
        </a:scene3d>
        <a:sp3d/>
      </dgm:spPr>
      <dgm:t>
        <a:bodyPr/>
        <a:lstStyle/>
        <a:p>
          <a:endParaRPr lang="en-US"/>
        </a:p>
      </dgm:t>
    </dgm:pt>
    <dgm:pt modelId="{EE168F02-6703-8743-A606-8FAB5000DC0D}">
      <dgm:prSet phldrT="[Text]">
        <dgm:style>
          <a:lnRef idx="1">
            <a:schemeClr val="dk1"/>
          </a:lnRef>
          <a:fillRef idx="3">
            <a:schemeClr val="dk1"/>
          </a:fillRef>
          <a:effectRef idx="2">
            <a:schemeClr val="dk1"/>
          </a:effectRef>
          <a:fontRef idx="minor">
            <a:schemeClr val="lt1"/>
          </a:fontRef>
        </dgm:style>
      </dgm:prSet>
      <dgm:spPr/>
      <dgm:t>
        <a:bodyPr/>
        <a:lstStyle/>
        <a:p>
          <a:r>
            <a:rPr lang="en-US"/>
            <a:t>Research</a:t>
          </a:r>
        </a:p>
      </dgm:t>
    </dgm:pt>
    <dgm:pt modelId="{7A83F444-E23E-B146-AF8B-F0386B02587C}" type="parTrans" cxnId="{EE92E2EC-4F93-3142-82B5-1ECE9C2AAFAD}">
      <dgm:prSet/>
      <dgm:spPr/>
      <dgm:t>
        <a:bodyPr/>
        <a:lstStyle/>
        <a:p>
          <a:endParaRPr lang="en-US"/>
        </a:p>
      </dgm:t>
    </dgm:pt>
    <dgm:pt modelId="{ED7A2929-633F-6D42-AAFA-4BE9554AA06B}" type="sibTrans" cxnId="{EE92E2EC-4F93-3142-82B5-1ECE9C2AAFAD}">
      <dgm:prSet/>
      <dgm:spPr>
        <a:scene3d>
          <a:camera prst="orthographicFront" fov="0">
            <a:rot lat="0" lon="0" rev="0"/>
          </a:camera>
          <a:lightRig rig="flat" dir="t">
            <a:rot lat="0" lon="0" rev="20040000"/>
          </a:lightRig>
        </a:scene3d>
        <a:sp3d/>
      </dgm:spPr>
      <dgm:t>
        <a:bodyPr/>
        <a:lstStyle/>
        <a:p>
          <a:endParaRPr lang="en-US"/>
        </a:p>
      </dgm:t>
    </dgm:pt>
    <dgm:pt modelId="{6F9F58E3-A8EE-614B-81FF-C7C5B038B7CD}">
      <dgm:prSet phldrT="[Text]">
        <dgm:style>
          <a:lnRef idx="1">
            <a:schemeClr val="dk1"/>
          </a:lnRef>
          <a:fillRef idx="3">
            <a:schemeClr val="dk1"/>
          </a:fillRef>
          <a:effectRef idx="2">
            <a:schemeClr val="dk1"/>
          </a:effectRef>
          <a:fontRef idx="minor">
            <a:schemeClr val="lt1"/>
          </a:fontRef>
        </dgm:style>
      </dgm:prSet>
      <dgm:spPr/>
      <dgm:t>
        <a:bodyPr/>
        <a:lstStyle/>
        <a:p>
          <a:r>
            <a:rPr lang="en-US"/>
            <a:t>Create Hypothesis</a:t>
          </a:r>
        </a:p>
      </dgm:t>
    </dgm:pt>
    <dgm:pt modelId="{B49E3E8D-B134-2748-A429-95CE525355AE}" type="parTrans" cxnId="{1CF9B24B-8E89-0144-AD7B-FFE77D3FA1FE}">
      <dgm:prSet/>
      <dgm:spPr/>
      <dgm:t>
        <a:bodyPr/>
        <a:lstStyle/>
        <a:p>
          <a:endParaRPr lang="en-US"/>
        </a:p>
      </dgm:t>
    </dgm:pt>
    <dgm:pt modelId="{9E8BE2E7-976E-534D-8C03-91C144F537CF}" type="sibTrans" cxnId="{1CF9B24B-8E89-0144-AD7B-FFE77D3FA1FE}">
      <dgm:prSet/>
      <dgm:spPr>
        <a:scene3d>
          <a:camera prst="orthographicFront" fov="0">
            <a:rot lat="0" lon="0" rev="0"/>
          </a:camera>
          <a:lightRig rig="flat" dir="t">
            <a:rot lat="0" lon="0" rev="20040000"/>
          </a:lightRig>
        </a:scene3d>
        <a:sp3d/>
      </dgm:spPr>
      <dgm:t>
        <a:bodyPr/>
        <a:lstStyle/>
        <a:p>
          <a:endParaRPr lang="en-US"/>
        </a:p>
      </dgm:t>
    </dgm:pt>
    <dgm:pt modelId="{0D1B62DD-DF7F-4049-8B0E-33F3D329CBB4}">
      <dgm:prSet phldrT="[Text]">
        <dgm:style>
          <a:lnRef idx="1">
            <a:schemeClr val="dk1"/>
          </a:lnRef>
          <a:fillRef idx="3">
            <a:schemeClr val="dk1"/>
          </a:fillRef>
          <a:effectRef idx="2">
            <a:schemeClr val="dk1"/>
          </a:effectRef>
          <a:fontRef idx="minor">
            <a:schemeClr val="lt1"/>
          </a:fontRef>
        </dgm:style>
      </dgm:prSet>
      <dgm:spPr/>
      <dgm:t>
        <a:bodyPr/>
        <a:lstStyle/>
        <a:p>
          <a:r>
            <a:rPr lang="en-US"/>
            <a:t>Collect Data</a:t>
          </a:r>
        </a:p>
      </dgm:t>
    </dgm:pt>
    <dgm:pt modelId="{6083ABC5-849F-E548-9B5A-6B0B623F3FB0}" type="parTrans" cxnId="{54D01E2D-714C-804A-A3E2-C24DD9E30516}">
      <dgm:prSet/>
      <dgm:spPr/>
      <dgm:t>
        <a:bodyPr/>
        <a:lstStyle/>
        <a:p>
          <a:endParaRPr lang="en-US"/>
        </a:p>
      </dgm:t>
    </dgm:pt>
    <dgm:pt modelId="{5DD6047A-32BF-B145-AD5C-D66628BCF3F2}" type="sibTrans" cxnId="{54D01E2D-714C-804A-A3E2-C24DD9E30516}">
      <dgm:prSet/>
      <dgm:spPr>
        <a:scene3d>
          <a:camera prst="orthographicFront" fov="0">
            <a:rot lat="0" lon="0" rev="0"/>
          </a:camera>
          <a:lightRig rig="flat" dir="t">
            <a:rot lat="0" lon="0" rev="20040000"/>
          </a:lightRig>
        </a:scene3d>
        <a:sp3d/>
      </dgm:spPr>
      <dgm:t>
        <a:bodyPr/>
        <a:lstStyle/>
        <a:p>
          <a:endParaRPr lang="en-US"/>
        </a:p>
      </dgm:t>
    </dgm:pt>
    <dgm:pt modelId="{0EB9B22E-F9D5-904F-97F1-B92B4357167E}">
      <dgm:prSet phldrT="[Text]">
        <dgm:style>
          <a:lnRef idx="1">
            <a:schemeClr val="dk1"/>
          </a:lnRef>
          <a:fillRef idx="3">
            <a:schemeClr val="dk1"/>
          </a:fillRef>
          <a:effectRef idx="2">
            <a:schemeClr val="dk1"/>
          </a:effectRef>
          <a:fontRef idx="minor">
            <a:schemeClr val="lt1"/>
          </a:fontRef>
        </dgm:style>
      </dgm:prSet>
      <dgm:spPr/>
      <dgm:t>
        <a:bodyPr/>
        <a:lstStyle/>
        <a:p>
          <a:r>
            <a:rPr lang="en-US"/>
            <a:t>Analyze Results</a:t>
          </a:r>
        </a:p>
      </dgm:t>
    </dgm:pt>
    <dgm:pt modelId="{F24EB80D-FB82-E44F-8CAF-85C6ACA9300F}" type="parTrans" cxnId="{B35A89F5-6CB9-EE4D-87C6-BAD08C75057B}">
      <dgm:prSet/>
      <dgm:spPr/>
      <dgm:t>
        <a:bodyPr/>
        <a:lstStyle/>
        <a:p>
          <a:endParaRPr lang="en-US"/>
        </a:p>
      </dgm:t>
    </dgm:pt>
    <dgm:pt modelId="{4E28D884-7B17-064A-908B-ECED1BEADE0F}" type="sibTrans" cxnId="{B35A89F5-6CB9-EE4D-87C6-BAD08C75057B}">
      <dgm:prSet/>
      <dgm:spPr>
        <a:scene3d>
          <a:camera prst="orthographicFront" fov="0">
            <a:rot lat="0" lon="0" rev="0"/>
          </a:camera>
          <a:lightRig rig="flat" dir="t">
            <a:rot lat="0" lon="0" rev="20040000"/>
          </a:lightRig>
        </a:scene3d>
        <a:sp3d/>
      </dgm:spPr>
      <dgm:t>
        <a:bodyPr/>
        <a:lstStyle/>
        <a:p>
          <a:endParaRPr lang="en-US"/>
        </a:p>
      </dgm:t>
    </dgm:pt>
    <dgm:pt modelId="{DC337CAB-B5D4-2140-BEEB-6141F32BD867}">
      <dgm:prSet phldrT="[Text]">
        <dgm:style>
          <a:lnRef idx="1">
            <a:schemeClr val="dk1"/>
          </a:lnRef>
          <a:fillRef idx="3">
            <a:schemeClr val="dk1"/>
          </a:fillRef>
          <a:effectRef idx="2">
            <a:schemeClr val="dk1"/>
          </a:effectRef>
          <a:fontRef idx="minor">
            <a:schemeClr val="lt1"/>
          </a:fontRef>
        </dgm:style>
      </dgm:prSet>
      <dgm:spPr/>
      <dgm:t>
        <a:bodyPr/>
        <a:lstStyle/>
        <a:p>
          <a:r>
            <a:rPr lang="en-US"/>
            <a:t>Draw Conclusion</a:t>
          </a:r>
        </a:p>
      </dgm:t>
    </dgm:pt>
    <dgm:pt modelId="{7EDE3751-3D5F-174B-ABE9-974D81828D1F}" type="parTrans" cxnId="{0C87D112-940B-8B4D-A349-91AD436C5043}">
      <dgm:prSet/>
      <dgm:spPr/>
      <dgm:t>
        <a:bodyPr/>
        <a:lstStyle/>
        <a:p>
          <a:endParaRPr lang="en-US"/>
        </a:p>
      </dgm:t>
    </dgm:pt>
    <dgm:pt modelId="{FA4B255B-E015-6448-AE34-D38850057BA3}" type="sibTrans" cxnId="{0C87D112-940B-8B4D-A349-91AD436C5043}">
      <dgm:prSet/>
      <dgm:spPr/>
      <dgm:t>
        <a:bodyPr/>
        <a:lstStyle/>
        <a:p>
          <a:endParaRPr lang="en-US"/>
        </a:p>
      </dgm:t>
    </dgm:pt>
    <dgm:pt modelId="{6192644E-4880-9B49-9D9C-52DD2B3F56A8}" type="pres">
      <dgm:prSet presAssocID="{09140535-7636-4800-9A50-9865E6872CB2}" presName="cycle" presStyleCnt="0">
        <dgm:presLayoutVars>
          <dgm:dir/>
          <dgm:resizeHandles val="exact"/>
        </dgm:presLayoutVars>
      </dgm:prSet>
      <dgm:spPr/>
      <dgm:t>
        <a:bodyPr/>
        <a:lstStyle/>
        <a:p>
          <a:endParaRPr lang="en-US"/>
        </a:p>
      </dgm:t>
    </dgm:pt>
    <dgm:pt modelId="{BBD3BC42-3519-D647-AD07-8F07E4111526}" type="pres">
      <dgm:prSet presAssocID="{20B18838-ED82-C94B-8205-69E842FBC3D8}" presName="node" presStyleLbl="node1" presStyleIdx="0" presStyleCnt="6">
        <dgm:presLayoutVars>
          <dgm:bulletEnabled val="1"/>
        </dgm:presLayoutVars>
      </dgm:prSet>
      <dgm:spPr/>
      <dgm:t>
        <a:bodyPr/>
        <a:lstStyle/>
        <a:p>
          <a:endParaRPr lang="en-US"/>
        </a:p>
      </dgm:t>
    </dgm:pt>
    <dgm:pt modelId="{00B34160-FC31-0241-A21E-34AC57BF7C1F}" type="pres">
      <dgm:prSet presAssocID="{1B4187E0-29BB-2745-BC51-52FFCDA12EE4}" presName="sibTrans" presStyleLbl="sibTrans2D1" presStyleIdx="0" presStyleCnt="6"/>
      <dgm:spPr/>
      <dgm:t>
        <a:bodyPr/>
        <a:lstStyle/>
        <a:p>
          <a:endParaRPr lang="en-US"/>
        </a:p>
      </dgm:t>
    </dgm:pt>
    <dgm:pt modelId="{F6EBEA68-12A0-F545-A452-2386642B0D37}" type="pres">
      <dgm:prSet presAssocID="{1B4187E0-29BB-2745-BC51-52FFCDA12EE4}" presName="connectorText" presStyleLbl="sibTrans2D1" presStyleIdx="0" presStyleCnt="6"/>
      <dgm:spPr/>
      <dgm:t>
        <a:bodyPr/>
        <a:lstStyle/>
        <a:p>
          <a:endParaRPr lang="en-US"/>
        </a:p>
      </dgm:t>
    </dgm:pt>
    <dgm:pt modelId="{561C710B-08AB-B94F-A3F6-F34F750F7D10}" type="pres">
      <dgm:prSet presAssocID="{EE168F02-6703-8743-A606-8FAB5000DC0D}" presName="node" presStyleLbl="node1" presStyleIdx="1" presStyleCnt="6">
        <dgm:presLayoutVars>
          <dgm:bulletEnabled val="1"/>
        </dgm:presLayoutVars>
      </dgm:prSet>
      <dgm:spPr/>
      <dgm:t>
        <a:bodyPr/>
        <a:lstStyle/>
        <a:p>
          <a:endParaRPr lang="en-US"/>
        </a:p>
      </dgm:t>
    </dgm:pt>
    <dgm:pt modelId="{C32F001D-ADAB-1441-8E6D-F7E2E970971C}" type="pres">
      <dgm:prSet presAssocID="{ED7A2929-633F-6D42-AAFA-4BE9554AA06B}" presName="sibTrans" presStyleLbl="sibTrans2D1" presStyleIdx="1" presStyleCnt="6"/>
      <dgm:spPr/>
      <dgm:t>
        <a:bodyPr/>
        <a:lstStyle/>
        <a:p>
          <a:endParaRPr lang="en-US"/>
        </a:p>
      </dgm:t>
    </dgm:pt>
    <dgm:pt modelId="{2D0A2744-8523-5B47-B1D5-5CDA21381470}" type="pres">
      <dgm:prSet presAssocID="{ED7A2929-633F-6D42-AAFA-4BE9554AA06B}" presName="connectorText" presStyleLbl="sibTrans2D1" presStyleIdx="1" presStyleCnt="6"/>
      <dgm:spPr/>
      <dgm:t>
        <a:bodyPr/>
        <a:lstStyle/>
        <a:p>
          <a:endParaRPr lang="en-US"/>
        </a:p>
      </dgm:t>
    </dgm:pt>
    <dgm:pt modelId="{F1211E3F-46EB-484D-94D2-592E99CD716F}" type="pres">
      <dgm:prSet presAssocID="{6F9F58E3-A8EE-614B-81FF-C7C5B038B7CD}" presName="node" presStyleLbl="node1" presStyleIdx="2" presStyleCnt="6">
        <dgm:presLayoutVars>
          <dgm:bulletEnabled val="1"/>
        </dgm:presLayoutVars>
      </dgm:prSet>
      <dgm:spPr/>
      <dgm:t>
        <a:bodyPr/>
        <a:lstStyle/>
        <a:p>
          <a:endParaRPr lang="en-US"/>
        </a:p>
      </dgm:t>
    </dgm:pt>
    <dgm:pt modelId="{F5FC25A9-0B34-B34F-AB92-93F67C1F21E3}" type="pres">
      <dgm:prSet presAssocID="{9E8BE2E7-976E-534D-8C03-91C144F537CF}" presName="sibTrans" presStyleLbl="sibTrans2D1" presStyleIdx="2" presStyleCnt="6"/>
      <dgm:spPr/>
      <dgm:t>
        <a:bodyPr/>
        <a:lstStyle/>
        <a:p>
          <a:endParaRPr lang="en-US"/>
        </a:p>
      </dgm:t>
    </dgm:pt>
    <dgm:pt modelId="{81BC85BE-113F-784B-969E-C30BE1775735}" type="pres">
      <dgm:prSet presAssocID="{9E8BE2E7-976E-534D-8C03-91C144F537CF}" presName="connectorText" presStyleLbl="sibTrans2D1" presStyleIdx="2" presStyleCnt="6"/>
      <dgm:spPr/>
      <dgm:t>
        <a:bodyPr/>
        <a:lstStyle/>
        <a:p>
          <a:endParaRPr lang="en-US"/>
        </a:p>
      </dgm:t>
    </dgm:pt>
    <dgm:pt modelId="{6F255FF9-55D8-3446-8728-B0AA70133790}" type="pres">
      <dgm:prSet presAssocID="{0D1B62DD-DF7F-4049-8B0E-33F3D329CBB4}" presName="node" presStyleLbl="node1" presStyleIdx="3" presStyleCnt="6">
        <dgm:presLayoutVars>
          <dgm:bulletEnabled val="1"/>
        </dgm:presLayoutVars>
      </dgm:prSet>
      <dgm:spPr/>
      <dgm:t>
        <a:bodyPr/>
        <a:lstStyle/>
        <a:p>
          <a:endParaRPr lang="en-US"/>
        </a:p>
      </dgm:t>
    </dgm:pt>
    <dgm:pt modelId="{920BE36B-00C2-8341-A046-23A67E6BF635}" type="pres">
      <dgm:prSet presAssocID="{5DD6047A-32BF-B145-AD5C-D66628BCF3F2}" presName="sibTrans" presStyleLbl="sibTrans2D1" presStyleIdx="3" presStyleCnt="6"/>
      <dgm:spPr/>
      <dgm:t>
        <a:bodyPr/>
        <a:lstStyle/>
        <a:p>
          <a:endParaRPr lang="en-US"/>
        </a:p>
      </dgm:t>
    </dgm:pt>
    <dgm:pt modelId="{F2BB162D-8A4D-3247-AA2D-41BFA883E750}" type="pres">
      <dgm:prSet presAssocID="{5DD6047A-32BF-B145-AD5C-D66628BCF3F2}" presName="connectorText" presStyleLbl="sibTrans2D1" presStyleIdx="3" presStyleCnt="6"/>
      <dgm:spPr/>
      <dgm:t>
        <a:bodyPr/>
        <a:lstStyle/>
        <a:p>
          <a:endParaRPr lang="en-US"/>
        </a:p>
      </dgm:t>
    </dgm:pt>
    <dgm:pt modelId="{52902437-0D07-5747-848B-038FE720369F}" type="pres">
      <dgm:prSet presAssocID="{0EB9B22E-F9D5-904F-97F1-B92B4357167E}" presName="node" presStyleLbl="node1" presStyleIdx="4" presStyleCnt="6">
        <dgm:presLayoutVars>
          <dgm:bulletEnabled val="1"/>
        </dgm:presLayoutVars>
      </dgm:prSet>
      <dgm:spPr/>
      <dgm:t>
        <a:bodyPr/>
        <a:lstStyle/>
        <a:p>
          <a:endParaRPr lang="en-US"/>
        </a:p>
      </dgm:t>
    </dgm:pt>
    <dgm:pt modelId="{F479FE6B-3B6D-2F47-B398-7C7815182EE5}" type="pres">
      <dgm:prSet presAssocID="{4E28D884-7B17-064A-908B-ECED1BEADE0F}" presName="sibTrans" presStyleLbl="sibTrans2D1" presStyleIdx="4" presStyleCnt="6"/>
      <dgm:spPr/>
      <dgm:t>
        <a:bodyPr/>
        <a:lstStyle/>
        <a:p>
          <a:endParaRPr lang="en-US"/>
        </a:p>
      </dgm:t>
    </dgm:pt>
    <dgm:pt modelId="{9D9BED15-B86C-3240-95B0-773DB02FFA2E}" type="pres">
      <dgm:prSet presAssocID="{4E28D884-7B17-064A-908B-ECED1BEADE0F}" presName="connectorText" presStyleLbl="sibTrans2D1" presStyleIdx="4" presStyleCnt="6"/>
      <dgm:spPr/>
      <dgm:t>
        <a:bodyPr/>
        <a:lstStyle/>
        <a:p>
          <a:endParaRPr lang="en-US"/>
        </a:p>
      </dgm:t>
    </dgm:pt>
    <dgm:pt modelId="{4E0863A2-B68A-6D4E-A7F0-DB68EA8424D0}" type="pres">
      <dgm:prSet presAssocID="{DC337CAB-B5D4-2140-BEEB-6141F32BD867}" presName="node" presStyleLbl="node1" presStyleIdx="5" presStyleCnt="6">
        <dgm:presLayoutVars>
          <dgm:bulletEnabled val="1"/>
        </dgm:presLayoutVars>
      </dgm:prSet>
      <dgm:spPr/>
      <dgm:t>
        <a:bodyPr/>
        <a:lstStyle/>
        <a:p>
          <a:endParaRPr lang="en-US"/>
        </a:p>
      </dgm:t>
    </dgm:pt>
    <dgm:pt modelId="{87379870-F6CE-244B-B5D8-799F725F739C}" type="pres">
      <dgm:prSet presAssocID="{FA4B255B-E015-6448-AE34-D38850057BA3}" presName="sibTrans" presStyleLbl="sibTrans2D1" presStyleIdx="5" presStyleCnt="6"/>
      <dgm:spPr/>
      <dgm:t>
        <a:bodyPr/>
        <a:lstStyle/>
        <a:p>
          <a:endParaRPr lang="en-US"/>
        </a:p>
      </dgm:t>
    </dgm:pt>
    <dgm:pt modelId="{371F7344-C25E-5D46-A71B-5842F8FD4ACA}" type="pres">
      <dgm:prSet presAssocID="{FA4B255B-E015-6448-AE34-D38850057BA3}" presName="connectorText" presStyleLbl="sibTrans2D1" presStyleIdx="5" presStyleCnt="6"/>
      <dgm:spPr/>
      <dgm:t>
        <a:bodyPr/>
        <a:lstStyle/>
        <a:p>
          <a:endParaRPr lang="en-US"/>
        </a:p>
      </dgm:t>
    </dgm:pt>
  </dgm:ptLst>
  <dgm:cxnLst>
    <dgm:cxn modelId="{D294366B-1A7B-F346-9B56-D78183C67F54}" type="presOf" srcId="{6F9F58E3-A8EE-614B-81FF-C7C5B038B7CD}" destId="{F1211E3F-46EB-484D-94D2-592E99CD716F}" srcOrd="0" destOrd="0" presId="urn:microsoft.com/office/officeart/2005/8/layout/cycle2"/>
    <dgm:cxn modelId="{77A692F9-34AE-5945-8A39-C91B7566E798}" type="presOf" srcId="{FA4B255B-E015-6448-AE34-D38850057BA3}" destId="{371F7344-C25E-5D46-A71B-5842F8FD4ACA}" srcOrd="1" destOrd="0" presId="urn:microsoft.com/office/officeart/2005/8/layout/cycle2"/>
    <dgm:cxn modelId="{9F6B4048-B05C-E743-BC45-99456D47A556}" type="presOf" srcId="{9E8BE2E7-976E-534D-8C03-91C144F537CF}" destId="{81BC85BE-113F-784B-969E-C30BE1775735}" srcOrd="1" destOrd="0" presId="urn:microsoft.com/office/officeart/2005/8/layout/cycle2"/>
    <dgm:cxn modelId="{76E4EF65-FEAE-3541-B145-CC80647FD6A1}" type="presOf" srcId="{4E28D884-7B17-064A-908B-ECED1BEADE0F}" destId="{F479FE6B-3B6D-2F47-B398-7C7815182EE5}" srcOrd="0" destOrd="0" presId="urn:microsoft.com/office/officeart/2005/8/layout/cycle2"/>
    <dgm:cxn modelId="{54D01E2D-714C-804A-A3E2-C24DD9E30516}" srcId="{09140535-7636-4800-9A50-9865E6872CB2}" destId="{0D1B62DD-DF7F-4049-8B0E-33F3D329CBB4}" srcOrd="3" destOrd="0" parTransId="{6083ABC5-849F-E548-9B5A-6B0B623F3FB0}" sibTransId="{5DD6047A-32BF-B145-AD5C-D66628BCF3F2}"/>
    <dgm:cxn modelId="{D059FA97-B0E1-5D4E-A6C0-4FEE6D02158D}" type="presOf" srcId="{DC337CAB-B5D4-2140-BEEB-6141F32BD867}" destId="{4E0863A2-B68A-6D4E-A7F0-DB68EA8424D0}" srcOrd="0" destOrd="0" presId="urn:microsoft.com/office/officeart/2005/8/layout/cycle2"/>
    <dgm:cxn modelId="{C698F769-B094-9D47-8CC8-520207E9272A}" type="presOf" srcId="{1B4187E0-29BB-2745-BC51-52FFCDA12EE4}" destId="{F6EBEA68-12A0-F545-A452-2386642B0D37}" srcOrd="1" destOrd="0" presId="urn:microsoft.com/office/officeart/2005/8/layout/cycle2"/>
    <dgm:cxn modelId="{1CF9B24B-8E89-0144-AD7B-FFE77D3FA1FE}" srcId="{09140535-7636-4800-9A50-9865E6872CB2}" destId="{6F9F58E3-A8EE-614B-81FF-C7C5B038B7CD}" srcOrd="2" destOrd="0" parTransId="{B49E3E8D-B134-2748-A429-95CE525355AE}" sibTransId="{9E8BE2E7-976E-534D-8C03-91C144F537CF}"/>
    <dgm:cxn modelId="{F5743F92-E670-3F47-92DA-B6F67FE0BFFA}" type="presOf" srcId="{1B4187E0-29BB-2745-BC51-52FFCDA12EE4}" destId="{00B34160-FC31-0241-A21E-34AC57BF7C1F}" srcOrd="0" destOrd="0" presId="urn:microsoft.com/office/officeart/2005/8/layout/cycle2"/>
    <dgm:cxn modelId="{0C87D112-940B-8B4D-A349-91AD436C5043}" srcId="{09140535-7636-4800-9A50-9865E6872CB2}" destId="{DC337CAB-B5D4-2140-BEEB-6141F32BD867}" srcOrd="5" destOrd="0" parTransId="{7EDE3751-3D5F-174B-ABE9-974D81828D1F}" sibTransId="{FA4B255B-E015-6448-AE34-D38850057BA3}"/>
    <dgm:cxn modelId="{82AEF7A0-DCC6-BD42-BD22-35293DC4C35D}" type="presOf" srcId="{ED7A2929-633F-6D42-AAFA-4BE9554AA06B}" destId="{2D0A2744-8523-5B47-B1D5-5CDA21381470}" srcOrd="1" destOrd="0" presId="urn:microsoft.com/office/officeart/2005/8/layout/cycle2"/>
    <dgm:cxn modelId="{90D71239-72F5-0D49-AF37-90BC5A1E3BDA}" type="presOf" srcId="{0EB9B22E-F9D5-904F-97F1-B92B4357167E}" destId="{52902437-0D07-5747-848B-038FE720369F}" srcOrd="0" destOrd="0" presId="urn:microsoft.com/office/officeart/2005/8/layout/cycle2"/>
    <dgm:cxn modelId="{B35A89F5-6CB9-EE4D-87C6-BAD08C75057B}" srcId="{09140535-7636-4800-9A50-9865E6872CB2}" destId="{0EB9B22E-F9D5-904F-97F1-B92B4357167E}" srcOrd="4" destOrd="0" parTransId="{F24EB80D-FB82-E44F-8CAF-85C6ACA9300F}" sibTransId="{4E28D884-7B17-064A-908B-ECED1BEADE0F}"/>
    <dgm:cxn modelId="{7673A635-0026-BB4D-A1E3-C46388DFBADB}" type="presOf" srcId="{20B18838-ED82-C94B-8205-69E842FBC3D8}" destId="{BBD3BC42-3519-D647-AD07-8F07E4111526}" srcOrd="0" destOrd="0" presId="urn:microsoft.com/office/officeart/2005/8/layout/cycle2"/>
    <dgm:cxn modelId="{E05A5B2D-9E13-6749-94E0-BAF00E8EF094}" type="presOf" srcId="{09140535-7636-4800-9A50-9865E6872CB2}" destId="{6192644E-4880-9B49-9D9C-52DD2B3F56A8}" srcOrd="0" destOrd="0" presId="urn:microsoft.com/office/officeart/2005/8/layout/cycle2"/>
    <dgm:cxn modelId="{B662DFC1-AE43-D243-8535-BE54BD2BC21D}" srcId="{09140535-7636-4800-9A50-9865E6872CB2}" destId="{20B18838-ED82-C94B-8205-69E842FBC3D8}" srcOrd="0" destOrd="0" parTransId="{F55E95B5-CC9C-E74B-BA9C-5304E83A41E2}" sibTransId="{1B4187E0-29BB-2745-BC51-52FFCDA12EE4}"/>
    <dgm:cxn modelId="{BE0503A9-989C-2445-B33E-44AF051342C9}" type="presOf" srcId="{ED7A2929-633F-6D42-AAFA-4BE9554AA06B}" destId="{C32F001D-ADAB-1441-8E6D-F7E2E970971C}" srcOrd="0" destOrd="0" presId="urn:microsoft.com/office/officeart/2005/8/layout/cycle2"/>
    <dgm:cxn modelId="{06E5167B-9F96-4D4B-A7C1-8C8AC7D5FDC8}" type="presOf" srcId="{0D1B62DD-DF7F-4049-8B0E-33F3D329CBB4}" destId="{6F255FF9-55D8-3446-8728-B0AA70133790}" srcOrd="0" destOrd="0" presId="urn:microsoft.com/office/officeart/2005/8/layout/cycle2"/>
    <dgm:cxn modelId="{EF2BA10A-F98E-DA4F-A329-114A20CF31D6}" type="presOf" srcId="{9E8BE2E7-976E-534D-8C03-91C144F537CF}" destId="{F5FC25A9-0B34-B34F-AB92-93F67C1F21E3}" srcOrd="0" destOrd="0" presId="urn:microsoft.com/office/officeart/2005/8/layout/cycle2"/>
    <dgm:cxn modelId="{0E75E269-FA52-954A-9E0D-677FF6F240A9}" type="presOf" srcId="{5DD6047A-32BF-B145-AD5C-D66628BCF3F2}" destId="{F2BB162D-8A4D-3247-AA2D-41BFA883E750}" srcOrd="1" destOrd="0" presId="urn:microsoft.com/office/officeart/2005/8/layout/cycle2"/>
    <dgm:cxn modelId="{A4318172-24A6-0546-ACF8-C653DE8F9726}" type="presOf" srcId="{5DD6047A-32BF-B145-AD5C-D66628BCF3F2}" destId="{920BE36B-00C2-8341-A046-23A67E6BF635}" srcOrd="0" destOrd="0" presId="urn:microsoft.com/office/officeart/2005/8/layout/cycle2"/>
    <dgm:cxn modelId="{EE92E2EC-4F93-3142-82B5-1ECE9C2AAFAD}" srcId="{09140535-7636-4800-9A50-9865E6872CB2}" destId="{EE168F02-6703-8743-A606-8FAB5000DC0D}" srcOrd="1" destOrd="0" parTransId="{7A83F444-E23E-B146-AF8B-F0386B02587C}" sibTransId="{ED7A2929-633F-6D42-AAFA-4BE9554AA06B}"/>
    <dgm:cxn modelId="{5DFAECA6-A0A6-6A47-9678-6B155149E737}" type="presOf" srcId="{FA4B255B-E015-6448-AE34-D38850057BA3}" destId="{87379870-F6CE-244B-B5D8-799F725F739C}" srcOrd="0" destOrd="0" presId="urn:microsoft.com/office/officeart/2005/8/layout/cycle2"/>
    <dgm:cxn modelId="{304703CD-BBAD-294A-A1BA-F10FB0FEE175}" type="presOf" srcId="{EE168F02-6703-8743-A606-8FAB5000DC0D}" destId="{561C710B-08AB-B94F-A3F6-F34F750F7D10}" srcOrd="0" destOrd="0" presId="urn:microsoft.com/office/officeart/2005/8/layout/cycle2"/>
    <dgm:cxn modelId="{A39D0F07-CABB-3149-888E-0105508D1B80}" type="presOf" srcId="{4E28D884-7B17-064A-908B-ECED1BEADE0F}" destId="{9D9BED15-B86C-3240-95B0-773DB02FFA2E}" srcOrd="1" destOrd="0" presId="urn:microsoft.com/office/officeart/2005/8/layout/cycle2"/>
    <dgm:cxn modelId="{53A857B3-1187-244A-9C91-6A4894161FAB}" type="presParOf" srcId="{6192644E-4880-9B49-9D9C-52DD2B3F56A8}" destId="{BBD3BC42-3519-D647-AD07-8F07E4111526}" srcOrd="0" destOrd="0" presId="urn:microsoft.com/office/officeart/2005/8/layout/cycle2"/>
    <dgm:cxn modelId="{96997B7B-6152-0E4B-A827-333356C14C92}" type="presParOf" srcId="{6192644E-4880-9B49-9D9C-52DD2B3F56A8}" destId="{00B34160-FC31-0241-A21E-34AC57BF7C1F}" srcOrd="1" destOrd="0" presId="urn:microsoft.com/office/officeart/2005/8/layout/cycle2"/>
    <dgm:cxn modelId="{13CF21E5-B162-124C-9CFA-ACBD20F56925}" type="presParOf" srcId="{00B34160-FC31-0241-A21E-34AC57BF7C1F}" destId="{F6EBEA68-12A0-F545-A452-2386642B0D37}" srcOrd="0" destOrd="0" presId="urn:microsoft.com/office/officeart/2005/8/layout/cycle2"/>
    <dgm:cxn modelId="{08943F07-B3CD-334B-976E-42C82E3EFB51}" type="presParOf" srcId="{6192644E-4880-9B49-9D9C-52DD2B3F56A8}" destId="{561C710B-08AB-B94F-A3F6-F34F750F7D10}" srcOrd="2" destOrd="0" presId="urn:microsoft.com/office/officeart/2005/8/layout/cycle2"/>
    <dgm:cxn modelId="{EDA8B11D-F2D6-8A4C-B256-1092597CBC29}" type="presParOf" srcId="{6192644E-4880-9B49-9D9C-52DD2B3F56A8}" destId="{C32F001D-ADAB-1441-8E6D-F7E2E970971C}" srcOrd="3" destOrd="0" presId="urn:microsoft.com/office/officeart/2005/8/layout/cycle2"/>
    <dgm:cxn modelId="{33A12D9C-095A-A94B-B63B-A358D41ADAE4}" type="presParOf" srcId="{C32F001D-ADAB-1441-8E6D-F7E2E970971C}" destId="{2D0A2744-8523-5B47-B1D5-5CDA21381470}" srcOrd="0" destOrd="0" presId="urn:microsoft.com/office/officeart/2005/8/layout/cycle2"/>
    <dgm:cxn modelId="{85A51E23-AC2C-9E4E-8316-6A34B40B73D5}" type="presParOf" srcId="{6192644E-4880-9B49-9D9C-52DD2B3F56A8}" destId="{F1211E3F-46EB-484D-94D2-592E99CD716F}" srcOrd="4" destOrd="0" presId="urn:microsoft.com/office/officeart/2005/8/layout/cycle2"/>
    <dgm:cxn modelId="{8C05A757-6735-6340-8F8C-F4083B6BEF21}" type="presParOf" srcId="{6192644E-4880-9B49-9D9C-52DD2B3F56A8}" destId="{F5FC25A9-0B34-B34F-AB92-93F67C1F21E3}" srcOrd="5" destOrd="0" presId="urn:microsoft.com/office/officeart/2005/8/layout/cycle2"/>
    <dgm:cxn modelId="{1257B452-4340-FE42-9E8B-DC36FE21919E}" type="presParOf" srcId="{F5FC25A9-0B34-B34F-AB92-93F67C1F21E3}" destId="{81BC85BE-113F-784B-969E-C30BE1775735}" srcOrd="0" destOrd="0" presId="urn:microsoft.com/office/officeart/2005/8/layout/cycle2"/>
    <dgm:cxn modelId="{742BFEFD-A1E7-A149-B68B-BAE00A28B809}" type="presParOf" srcId="{6192644E-4880-9B49-9D9C-52DD2B3F56A8}" destId="{6F255FF9-55D8-3446-8728-B0AA70133790}" srcOrd="6" destOrd="0" presId="urn:microsoft.com/office/officeart/2005/8/layout/cycle2"/>
    <dgm:cxn modelId="{679E5BCD-7BB2-8A48-ACB9-B311B063E332}" type="presParOf" srcId="{6192644E-4880-9B49-9D9C-52DD2B3F56A8}" destId="{920BE36B-00C2-8341-A046-23A67E6BF635}" srcOrd="7" destOrd="0" presId="urn:microsoft.com/office/officeart/2005/8/layout/cycle2"/>
    <dgm:cxn modelId="{28DFEF69-E550-F349-93A5-5195B18FEE89}" type="presParOf" srcId="{920BE36B-00C2-8341-A046-23A67E6BF635}" destId="{F2BB162D-8A4D-3247-AA2D-41BFA883E750}" srcOrd="0" destOrd="0" presId="urn:microsoft.com/office/officeart/2005/8/layout/cycle2"/>
    <dgm:cxn modelId="{9EA7B14F-59AF-3843-AE51-46DA3EAA05B7}" type="presParOf" srcId="{6192644E-4880-9B49-9D9C-52DD2B3F56A8}" destId="{52902437-0D07-5747-848B-038FE720369F}" srcOrd="8" destOrd="0" presId="urn:microsoft.com/office/officeart/2005/8/layout/cycle2"/>
    <dgm:cxn modelId="{1FA79D86-0DCB-6841-98C4-9180F903D33E}" type="presParOf" srcId="{6192644E-4880-9B49-9D9C-52DD2B3F56A8}" destId="{F479FE6B-3B6D-2F47-B398-7C7815182EE5}" srcOrd="9" destOrd="0" presId="urn:microsoft.com/office/officeart/2005/8/layout/cycle2"/>
    <dgm:cxn modelId="{60324313-946A-DD4F-89F9-0E6DE47FBBE9}" type="presParOf" srcId="{F479FE6B-3B6D-2F47-B398-7C7815182EE5}" destId="{9D9BED15-B86C-3240-95B0-773DB02FFA2E}" srcOrd="0" destOrd="0" presId="urn:microsoft.com/office/officeart/2005/8/layout/cycle2"/>
    <dgm:cxn modelId="{C4E5EC0C-28E6-384A-BE27-9E21AEDE2BE8}" type="presParOf" srcId="{6192644E-4880-9B49-9D9C-52DD2B3F56A8}" destId="{4E0863A2-B68A-6D4E-A7F0-DB68EA8424D0}" srcOrd="10" destOrd="0" presId="urn:microsoft.com/office/officeart/2005/8/layout/cycle2"/>
    <dgm:cxn modelId="{3C5D3A61-DE87-CB4D-A472-0F34443505BF}" type="presParOf" srcId="{6192644E-4880-9B49-9D9C-52DD2B3F56A8}" destId="{87379870-F6CE-244B-B5D8-799F725F739C}" srcOrd="11" destOrd="0" presId="urn:microsoft.com/office/officeart/2005/8/layout/cycle2"/>
    <dgm:cxn modelId="{1875D664-28AF-DF46-A410-45E1F9BB64B3}" type="presParOf" srcId="{87379870-F6CE-244B-B5D8-799F725F739C}" destId="{371F7344-C25E-5D46-A71B-5842F8FD4ACA}" srcOrd="0" destOrd="0" presId="urn:microsoft.com/office/officeart/2005/8/layout/cycle2"/>
  </dgm:cxnLst>
  <dgm:bg>
    <a:effectLst/>
  </dgm:bg>
  <dgm:whole>
    <a:effectLst/>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D3BC42-3519-D647-AD07-8F07E4111526}">
      <dsp:nvSpPr>
        <dsp:cNvPr id="0" name=""/>
        <dsp:cNvSpPr/>
      </dsp:nvSpPr>
      <dsp:spPr>
        <a:xfrm>
          <a:off x="1910078" y="619"/>
          <a:ext cx="475618" cy="475618"/>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Ask Questtion</a:t>
          </a:r>
        </a:p>
      </dsp:txBody>
      <dsp:txXfrm>
        <a:off x="1979731" y="70272"/>
        <a:ext cx="336312" cy="336312"/>
      </dsp:txXfrm>
    </dsp:sp>
    <dsp:sp modelId="{00B34160-FC31-0241-A21E-34AC57BF7C1F}">
      <dsp:nvSpPr>
        <dsp:cNvPr id="0" name=""/>
        <dsp:cNvSpPr/>
      </dsp:nvSpPr>
      <dsp:spPr>
        <a:xfrm rot="1800000">
          <a:off x="2390801" y="334897"/>
          <a:ext cx="126379" cy="160521"/>
        </a:xfrm>
        <a:prstGeom prst="rightArrow">
          <a:avLst>
            <a:gd name="adj1" fmla="val 60000"/>
            <a:gd name="adj2" fmla="val 50000"/>
          </a:avLst>
        </a:prstGeom>
        <a:gradFill rotWithShape="0">
          <a:gsLst>
            <a:gs pos="0">
              <a:schemeClr val="accent1">
                <a:shade val="90000"/>
                <a:hueOff val="0"/>
                <a:satOff val="0"/>
                <a:lumOff val="0"/>
                <a:alphaOff val="0"/>
                <a:tint val="43000"/>
                <a:satMod val="165000"/>
              </a:schemeClr>
            </a:gs>
            <a:gs pos="55000">
              <a:schemeClr val="accent1">
                <a:shade val="90000"/>
                <a:hueOff val="0"/>
                <a:satOff val="0"/>
                <a:lumOff val="0"/>
                <a:alphaOff val="0"/>
                <a:tint val="83000"/>
                <a:satMod val="155000"/>
              </a:schemeClr>
            </a:gs>
            <a:gs pos="100000">
              <a:schemeClr val="accent1">
                <a:shade val="90000"/>
                <a:hueOff val="0"/>
                <a:satOff val="0"/>
                <a:lumOff val="0"/>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393341" y="357523"/>
        <a:ext cx="88465" cy="96313"/>
      </dsp:txXfrm>
    </dsp:sp>
    <dsp:sp modelId="{561C710B-08AB-B94F-A3F6-F34F750F7D10}">
      <dsp:nvSpPr>
        <dsp:cNvPr id="0" name=""/>
        <dsp:cNvSpPr/>
      </dsp:nvSpPr>
      <dsp:spPr>
        <a:xfrm>
          <a:off x="2528482" y="357654"/>
          <a:ext cx="475618" cy="475618"/>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Research</a:t>
          </a:r>
        </a:p>
      </dsp:txBody>
      <dsp:txXfrm>
        <a:off x="2598135" y="427307"/>
        <a:ext cx="336312" cy="336312"/>
      </dsp:txXfrm>
    </dsp:sp>
    <dsp:sp modelId="{C32F001D-ADAB-1441-8E6D-F7E2E970971C}">
      <dsp:nvSpPr>
        <dsp:cNvPr id="0" name=""/>
        <dsp:cNvSpPr/>
      </dsp:nvSpPr>
      <dsp:spPr>
        <a:xfrm rot="5400000">
          <a:off x="2703101" y="868662"/>
          <a:ext cx="126379" cy="160521"/>
        </a:xfrm>
        <a:prstGeom prst="rightArrow">
          <a:avLst>
            <a:gd name="adj1" fmla="val 60000"/>
            <a:gd name="adj2" fmla="val 50000"/>
          </a:avLst>
        </a:prstGeom>
        <a:gradFill rotWithShape="0">
          <a:gsLst>
            <a:gs pos="0">
              <a:schemeClr val="accent1">
                <a:shade val="90000"/>
                <a:hueOff val="-209375"/>
                <a:satOff val="-10873"/>
                <a:lumOff val="13255"/>
                <a:alphaOff val="0"/>
                <a:tint val="43000"/>
                <a:satMod val="165000"/>
              </a:schemeClr>
            </a:gs>
            <a:gs pos="55000">
              <a:schemeClr val="accent1">
                <a:shade val="90000"/>
                <a:hueOff val="-209375"/>
                <a:satOff val="-10873"/>
                <a:lumOff val="13255"/>
                <a:alphaOff val="0"/>
                <a:tint val="83000"/>
                <a:satMod val="155000"/>
              </a:schemeClr>
            </a:gs>
            <a:gs pos="100000">
              <a:schemeClr val="accent1">
                <a:shade val="90000"/>
                <a:hueOff val="-209375"/>
                <a:satOff val="-10873"/>
                <a:lumOff val="13255"/>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2722058" y="881809"/>
        <a:ext cx="88465" cy="96313"/>
      </dsp:txXfrm>
    </dsp:sp>
    <dsp:sp modelId="{F1211E3F-46EB-484D-94D2-592E99CD716F}">
      <dsp:nvSpPr>
        <dsp:cNvPr id="0" name=""/>
        <dsp:cNvSpPr/>
      </dsp:nvSpPr>
      <dsp:spPr>
        <a:xfrm>
          <a:off x="2528482" y="1071726"/>
          <a:ext cx="475618" cy="475618"/>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Create Hypothesis</a:t>
          </a:r>
        </a:p>
      </dsp:txBody>
      <dsp:txXfrm>
        <a:off x="2598135" y="1141379"/>
        <a:ext cx="336312" cy="336312"/>
      </dsp:txXfrm>
    </dsp:sp>
    <dsp:sp modelId="{F5FC25A9-0B34-B34F-AB92-93F67C1F21E3}">
      <dsp:nvSpPr>
        <dsp:cNvPr id="0" name=""/>
        <dsp:cNvSpPr/>
      </dsp:nvSpPr>
      <dsp:spPr>
        <a:xfrm rot="9000000">
          <a:off x="2396997" y="1406004"/>
          <a:ext cx="126379" cy="160521"/>
        </a:xfrm>
        <a:prstGeom prst="rightArrow">
          <a:avLst>
            <a:gd name="adj1" fmla="val 60000"/>
            <a:gd name="adj2" fmla="val 50000"/>
          </a:avLst>
        </a:prstGeom>
        <a:gradFill rotWithShape="0">
          <a:gsLst>
            <a:gs pos="0">
              <a:schemeClr val="accent1">
                <a:shade val="90000"/>
                <a:hueOff val="-418749"/>
                <a:satOff val="-21745"/>
                <a:lumOff val="26509"/>
                <a:alphaOff val="0"/>
                <a:tint val="43000"/>
                <a:satMod val="165000"/>
              </a:schemeClr>
            </a:gs>
            <a:gs pos="55000">
              <a:schemeClr val="accent1">
                <a:shade val="90000"/>
                <a:hueOff val="-418749"/>
                <a:satOff val="-21745"/>
                <a:lumOff val="26509"/>
                <a:alphaOff val="0"/>
                <a:tint val="83000"/>
                <a:satMod val="155000"/>
              </a:schemeClr>
            </a:gs>
            <a:gs pos="100000">
              <a:schemeClr val="accent1">
                <a:shade val="90000"/>
                <a:hueOff val="-418749"/>
                <a:satOff val="-21745"/>
                <a:lumOff val="26509"/>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2432371" y="1428630"/>
        <a:ext cx="88465" cy="96313"/>
      </dsp:txXfrm>
    </dsp:sp>
    <dsp:sp modelId="{6F255FF9-55D8-3446-8728-B0AA70133790}">
      <dsp:nvSpPr>
        <dsp:cNvPr id="0" name=""/>
        <dsp:cNvSpPr/>
      </dsp:nvSpPr>
      <dsp:spPr>
        <a:xfrm>
          <a:off x="1910078" y="1428762"/>
          <a:ext cx="475618" cy="475618"/>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Collect Data</a:t>
          </a:r>
        </a:p>
      </dsp:txBody>
      <dsp:txXfrm>
        <a:off x="1979731" y="1498415"/>
        <a:ext cx="336312" cy="336312"/>
      </dsp:txXfrm>
    </dsp:sp>
    <dsp:sp modelId="{920BE36B-00C2-8341-A046-23A67E6BF635}">
      <dsp:nvSpPr>
        <dsp:cNvPr id="0" name=""/>
        <dsp:cNvSpPr/>
      </dsp:nvSpPr>
      <dsp:spPr>
        <a:xfrm rot="12600000">
          <a:off x="1778593" y="1409581"/>
          <a:ext cx="126379" cy="160521"/>
        </a:xfrm>
        <a:prstGeom prst="rightArrow">
          <a:avLst>
            <a:gd name="adj1" fmla="val 60000"/>
            <a:gd name="adj2" fmla="val 50000"/>
          </a:avLst>
        </a:prstGeom>
        <a:gradFill rotWithShape="0">
          <a:gsLst>
            <a:gs pos="0">
              <a:schemeClr val="accent1">
                <a:shade val="90000"/>
                <a:hueOff val="-628124"/>
                <a:satOff val="-32618"/>
                <a:lumOff val="39764"/>
                <a:alphaOff val="0"/>
                <a:tint val="43000"/>
                <a:satMod val="165000"/>
              </a:schemeClr>
            </a:gs>
            <a:gs pos="55000">
              <a:schemeClr val="accent1">
                <a:shade val="90000"/>
                <a:hueOff val="-628124"/>
                <a:satOff val="-32618"/>
                <a:lumOff val="39764"/>
                <a:alphaOff val="0"/>
                <a:tint val="83000"/>
                <a:satMod val="155000"/>
              </a:schemeClr>
            </a:gs>
            <a:gs pos="100000">
              <a:schemeClr val="accent1">
                <a:shade val="90000"/>
                <a:hueOff val="-628124"/>
                <a:satOff val="-32618"/>
                <a:lumOff val="39764"/>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rot="10800000">
        <a:off x="1813967" y="1451164"/>
        <a:ext cx="88465" cy="96313"/>
      </dsp:txXfrm>
    </dsp:sp>
    <dsp:sp modelId="{52902437-0D07-5747-848B-038FE720369F}">
      <dsp:nvSpPr>
        <dsp:cNvPr id="0" name=""/>
        <dsp:cNvSpPr/>
      </dsp:nvSpPr>
      <dsp:spPr>
        <a:xfrm>
          <a:off x="1291674" y="1071726"/>
          <a:ext cx="475618" cy="475618"/>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Analyze Results</a:t>
          </a:r>
        </a:p>
      </dsp:txBody>
      <dsp:txXfrm>
        <a:off x="1361327" y="1141379"/>
        <a:ext cx="336312" cy="336312"/>
      </dsp:txXfrm>
    </dsp:sp>
    <dsp:sp modelId="{F479FE6B-3B6D-2F47-B398-7C7815182EE5}">
      <dsp:nvSpPr>
        <dsp:cNvPr id="0" name=""/>
        <dsp:cNvSpPr/>
      </dsp:nvSpPr>
      <dsp:spPr>
        <a:xfrm rot="16200000">
          <a:off x="1466293" y="875816"/>
          <a:ext cx="126379" cy="160521"/>
        </a:xfrm>
        <a:prstGeom prst="rightArrow">
          <a:avLst>
            <a:gd name="adj1" fmla="val 60000"/>
            <a:gd name="adj2" fmla="val 50000"/>
          </a:avLst>
        </a:prstGeom>
        <a:gradFill rotWithShape="0">
          <a:gsLst>
            <a:gs pos="0">
              <a:schemeClr val="accent1">
                <a:shade val="90000"/>
                <a:hueOff val="-418749"/>
                <a:satOff val="-21745"/>
                <a:lumOff val="26509"/>
                <a:alphaOff val="0"/>
                <a:tint val="43000"/>
                <a:satMod val="165000"/>
              </a:schemeClr>
            </a:gs>
            <a:gs pos="55000">
              <a:schemeClr val="accent1">
                <a:shade val="90000"/>
                <a:hueOff val="-418749"/>
                <a:satOff val="-21745"/>
                <a:lumOff val="26509"/>
                <a:alphaOff val="0"/>
                <a:tint val="83000"/>
                <a:satMod val="155000"/>
              </a:schemeClr>
            </a:gs>
            <a:gs pos="100000">
              <a:schemeClr val="accent1">
                <a:shade val="90000"/>
                <a:hueOff val="-418749"/>
                <a:satOff val="-21745"/>
                <a:lumOff val="26509"/>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485250" y="926877"/>
        <a:ext cx="88465" cy="96313"/>
      </dsp:txXfrm>
    </dsp:sp>
    <dsp:sp modelId="{4E0863A2-B68A-6D4E-A7F0-DB68EA8424D0}">
      <dsp:nvSpPr>
        <dsp:cNvPr id="0" name=""/>
        <dsp:cNvSpPr/>
      </dsp:nvSpPr>
      <dsp:spPr>
        <a:xfrm>
          <a:off x="1291674" y="357654"/>
          <a:ext cx="475618" cy="475618"/>
        </a:xfrm>
        <a:prstGeom prst="ellipse">
          <a:avLst/>
        </a:prstGeom>
        <a:gradFill rotWithShape="1">
          <a:gsLst>
            <a:gs pos="0">
              <a:schemeClr val="dk1">
                <a:tint val="43000"/>
                <a:satMod val="165000"/>
              </a:schemeClr>
            </a:gs>
            <a:gs pos="55000">
              <a:schemeClr val="dk1">
                <a:tint val="83000"/>
                <a:satMod val="155000"/>
              </a:schemeClr>
            </a:gs>
            <a:gs pos="100000">
              <a:schemeClr val="dk1">
                <a:shade val="85000"/>
              </a:schemeClr>
            </a:gs>
          </a:gsLst>
          <a:path path="circle">
            <a:fillToRect l="-40000" t="-90000" r="140000" b="190000"/>
          </a:path>
        </a:gradFill>
        <a:ln w="9525" cap="flat" cmpd="sng" algn="ctr">
          <a:solidFill>
            <a:schemeClr val="dk1"/>
          </a:solidFill>
          <a:prstDash val="solid"/>
        </a:ln>
        <a:effectLst>
          <a:outerShdw blurRad="50800" dist="25400" dir="5400000" rotWithShape="0">
            <a:srgbClr val="000000">
              <a:alpha val="45000"/>
            </a:srgbClr>
          </a:outerShdw>
        </a:effectLst>
      </dsp:spPr>
      <dsp:style>
        <a:lnRef idx="1">
          <a:schemeClr val="dk1"/>
        </a:lnRef>
        <a:fillRef idx="3">
          <a:schemeClr val="dk1"/>
        </a:fillRef>
        <a:effectRef idx="2">
          <a:schemeClr val="dk1"/>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en-US" sz="500" kern="1200"/>
            <a:t>Draw Conclusion</a:t>
          </a:r>
        </a:p>
      </dsp:txBody>
      <dsp:txXfrm>
        <a:off x="1361327" y="427307"/>
        <a:ext cx="336312" cy="336312"/>
      </dsp:txXfrm>
    </dsp:sp>
    <dsp:sp modelId="{87379870-F6CE-244B-B5D8-799F725F739C}">
      <dsp:nvSpPr>
        <dsp:cNvPr id="0" name=""/>
        <dsp:cNvSpPr/>
      </dsp:nvSpPr>
      <dsp:spPr>
        <a:xfrm rot="19800000">
          <a:off x="1772397" y="338474"/>
          <a:ext cx="126379" cy="160521"/>
        </a:xfrm>
        <a:prstGeom prst="rightArrow">
          <a:avLst>
            <a:gd name="adj1" fmla="val 60000"/>
            <a:gd name="adj2" fmla="val 50000"/>
          </a:avLst>
        </a:prstGeom>
        <a:gradFill rotWithShape="0">
          <a:gsLst>
            <a:gs pos="0">
              <a:schemeClr val="accent1">
                <a:shade val="90000"/>
                <a:hueOff val="-209375"/>
                <a:satOff val="-10873"/>
                <a:lumOff val="13255"/>
                <a:alphaOff val="0"/>
                <a:tint val="43000"/>
                <a:satMod val="165000"/>
              </a:schemeClr>
            </a:gs>
            <a:gs pos="55000">
              <a:schemeClr val="accent1">
                <a:shade val="90000"/>
                <a:hueOff val="-209375"/>
                <a:satOff val="-10873"/>
                <a:lumOff val="13255"/>
                <a:alphaOff val="0"/>
                <a:tint val="83000"/>
                <a:satMod val="155000"/>
              </a:schemeClr>
            </a:gs>
            <a:gs pos="100000">
              <a:schemeClr val="accent1">
                <a:shade val="90000"/>
                <a:hueOff val="-209375"/>
                <a:satOff val="-10873"/>
                <a:lumOff val="13255"/>
                <a:alphaOff val="0"/>
                <a:shade val="85000"/>
              </a:schemeClr>
            </a:gs>
          </a:gsLst>
          <a:path path="circle">
            <a:fillToRect l="-40000" t="-90000" r="140000" b="190000"/>
          </a:path>
        </a:gradFill>
        <a:ln>
          <a:noFill/>
        </a:ln>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accent1">
              <a:shade val="90000"/>
              <a:hueOff val="-209375"/>
              <a:satOff val="-10873"/>
              <a:lumOff val="13255"/>
              <a:alphaOff val="0"/>
              <a:satMod val="115000"/>
            </a:schemeClr>
          </a:contourClr>
        </a:sp3d>
      </dsp:spPr>
      <dsp:style>
        <a:lnRef idx="0">
          <a:scrgbClr r="0" g="0" b="0"/>
        </a:lnRef>
        <a:fillRef idx="3">
          <a:scrgbClr r="0" g="0" b="0"/>
        </a:fillRef>
        <a:effectRef idx="3">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en-US" sz="400" kern="1200"/>
        </a:p>
      </dsp:txBody>
      <dsp:txXfrm>
        <a:off x="1774937" y="380057"/>
        <a:ext cx="88465" cy="96313"/>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B38F5EC7D07A46AF2B58FC0E210948"/>
        <w:category>
          <w:name w:val="General"/>
          <w:gallery w:val="placeholder"/>
        </w:category>
        <w:types>
          <w:type w:val="bbPlcHdr"/>
        </w:types>
        <w:behaviors>
          <w:behavior w:val="content"/>
        </w:behaviors>
        <w:guid w:val="{78CF3616-C1DD-5845-9C4A-722A9E69E632}"/>
      </w:docPartPr>
      <w:docPartBody>
        <w:p w:rsidR="00482987" w:rsidRDefault="00482987">
          <w:pPr>
            <w:pStyle w:val="7EB38F5EC7D07A46AF2B58FC0E210948"/>
          </w:pPr>
          <w:r>
            <w:t>Lorem Ipsum</w:t>
          </w:r>
        </w:p>
      </w:docPartBody>
    </w:docPart>
    <w:docPart>
      <w:docPartPr>
        <w:name w:val="092C239C9319214CA697B2169E65D2CE"/>
        <w:category>
          <w:name w:val="General"/>
          <w:gallery w:val="placeholder"/>
        </w:category>
        <w:types>
          <w:type w:val="bbPlcHdr"/>
        </w:types>
        <w:behaviors>
          <w:behavior w:val="content"/>
        </w:behaviors>
        <w:guid w:val="{00DC28A5-8C63-BB43-B254-AEA52F0B29D9}"/>
      </w:docPartPr>
      <w:docPartBody>
        <w:p w:rsidR="00482987" w:rsidRDefault="00482987">
          <w:pPr>
            <w:pStyle w:val="BodyText"/>
            <w:spacing w:after="120"/>
          </w:pPr>
          <w:r>
            <w:t>Pellentesque a pede. Curabitur quis ipsum in tellus rhoncus ornare. Donec non ligula ut orci tincidunt hendrerit. Fusce et nisi eu lorem tempus porttitor. Nam nulla. Praesent pede. Vivamus aliquam diam vel nunc. Suspendisse erat. Sed pulvinar convallis massa. Suspendisse et orci in nisi blandit varius. Suspendisse ipsum. Phasellus porttitor lorem id ante.</w:t>
          </w:r>
        </w:p>
        <w:p w:rsidR="00482987" w:rsidRDefault="00482987" w:rsidP="00482987">
          <w:pPr>
            <w:pStyle w:val="092C239C9319214CA697B2169E65D2CE"/>
          </w:pPr>
          <w:r>
            <w:t xml:space="preserve">Integer non tellus quis risus porta bibendum. In hac habitasse platea dictumst. Phasellus faucibus sagittis mi. </w:t>
          </w:r>
        </w:p>
      </w:docPartBody>
    </w:docPart>
    <w:docPart>
      <w:docPartPr>
        <w:name w:val="C227D884D2184D45AEDA166B2A7ED187"/>
        <w:category>
          <w:name w:val="General"/>
          <w:gallery w:val="placeholder"/>
        </w:category>
        <w:types>
          <w:type w:val="bbPlcHdr"/>
        </w:types>
        <w:behaviors>
          <w:behavior w:val="content"/>
        </w:behaviors>
        <w:guid w:val="{7A6B1EF4-D91B-644B-B416-D89F06990C2B}"/>
      </w:docPartPr>
      <w:docPartBody>
        <w:p w:rsidR="00482987" w:rsidRDefault="00482987" w:rsidP="00482987">
          <w:pPr>
            <w:pStyle w:val="C227D884D2184D45AEDA166B2A7ED187"/>
          </w:pPr>
          <w:r>
            <w:t>Suspendisse Ipsum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87"/>
    <w:rsid w:val="001C0FB6"/>
    <w:rsid w:val="002B34EA"/>
    <w:rsid w:val="00482987"/>
    <w:rsid w:val="005173B1"/>
    <w:rsid w:val="006E423B"/>
    <w:rsid w:val="0091758D"/>
    <w:rsid w:val="00940EF3"/>
    <w:rsid w:val="00FE1E6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E243AD76364B4793E3941E2287A9EC">
    <w:name w:val="AEE243AD76364B4793E3941E2287A9EC"/>
  </w:style>
  <w:style w:type="paragraph" w:customStyle="1" w:styleId="727BB3EF7A072F42AF041EDADC57740D">
    <w:name w:val="727BB3EF7A072F42AF041EDADC57740D"/>
  </w:style>
  <w:style w:type="paragraph" w:styleId="BodyText">
    <w:name w:val="Body Text"/>
    <w:basedOn w:val="Normal"/>
    <w:link w:val="BodyTextChar"/>
    <w:rsid w:val="00482987"/>
    <w:pPr>
      <w:spacing w:after="200" w:line="300" w:lineRule="auto"/>
      <w:jc w:val="both"/>
    </w:pPr>
    <w:rPr>
      <w:rFonts w:eastAsiaTheme="minorHAnsi"/>
      <w:color w:val="595959" w:themeColor="text1" w:themeTint="A6"/>
      <w:sz w:val="20"/>
      <w:szCs w:val="22"/>
      <w:lang w:eastAsia="en-US"/>
    </w:rPr>
  </w:style>
  <w:style w:type="character" w:customStyle="1" w:styleId="BodyTextChar">
    <w:name w:val="Body Text Char"/>
    <w:basedOn w:val="DefaultParagraphFont"/>
    <w:link w:val="BodyText"/>
    <w:rsid w:val="00482987"/>
    <w:rPr>
      <w:rFonts w:eastAsiaTheme="minorHAnsi"/>
      <w:color w:val="595959" w:themeColor="text1" w:themeTint="A6"/>
      <w:sz w:val="20"/>
      <w:szCs w:val="22"/>
      <w:lang w:eastAsia="en-US"/>
    </w:rPr>
  </w:style>
  <w:style w:type="paragraph" w:customStyle="1" w:styleId="6395974F2F20214BA645E7E506B56CDB">
    <w:name w:val="6395974F2F20214BA645E7E506B56CDB"/>
  </w:style>
  <w:style w:type="paragraph" w:customStyle="1" w:styleId="EC9FF6615845CD48A0CBB1FF7D72450A">
    <w:name w:val="EC9FF6615845CD48A0CBB1FF7D72450A"/>
  </w:style>
  <w:style w:type="paragraph" w:customStyle="1" w:styleId="DD378261982B594DBE3F4281C2BB939F">
    <w:name w:val="DD378261982B594DBE3F4281C2BB939F"/>
  </w:style>
  <w:style w:type="paragraph" w:customStyle="1" w:styleId="9057260B787BA14FACF85E8330D0AEF8">
    <w:name w:val="9057260B787BA14FACF85E8330D0AEF8"/>
  </w:style>
  <w:style w:type="paragraph" w:customStyle="1" w:styleId="D76DC963812FA44297914D3D31139455">
    <w:name w:val="D76DC963812FA44297914D3D31139455"/>
  </w:style>
  <w:style w:type="paragraph" w:customStyle="1" w:styleId="AE879D8D68AF6B428D9FEEAA5FF1C8DD">
    <w:name w:val="AE879D8D68AF6B428D9FEEAA5FF1C8DD"/>
  </w:style>
  <w:style w:type="paragraph" w:customStyle="1" w:styleId="840D3CA0D949DC48B33EB359299479AC">
    <w:name w:val="840D3CA0D949DC48B33EB359299479AC"/>
  </w:style>
  <w:style w:type="paragraph" w:customStyle="1" w:styleId="BEC789D8A5F1954C9B31A87B2DC1CC82">
    <w:name w:val="BEC789D8A5F1954C9B31A87B2DC1CC82"/>
  </w:style>
  <w:style w:type="paragraph" w:customStyle="1" w:styleId="1AC800E9FD03F94C9A2A287C678DDE96">
    <w:name w:val="1AC800E9FD03F94C9A2A287C678DDE96"/>
  </w:style>
  <w:style w:type="paragraph" w:customStyle="1" w:styleId="BDB110DE03B7144485F0A1AE1A3D4F63">
    <w:name w:val="BDB110DE03B7144485F0A1AE1A3D4F63"/>
  </w:style>
  <w:style w:type="paragraph" w:customStyle="1" w:styleId="457ADA50F03C0E45B4A72C9A4DE0A9B5">
    <w:name w:val="457ADA50F03C0E45B4A72C9A4DE0A9B5"/>
  </w:style>
  <w:style w:type="paragraph" w:customStyle="1" w:styleId="7EB38F5EC7D07A46AF2B58FC0E210948">
    <w:name w:val="7EB38F5EC7D07A46AF2B58FC0E210948"/>
  </w:style>
  <w:style w:type="paragraph" w:customStyle="1" w:styleId="44D96525236369469857539F9C235ED7">
    <w:name w:val="44D96525236369469857539F9C235ED7"/>
    <w:rsid w:val="00482987"/>
  </w:style>
  <w:style w:type="paragraph" w:customStyle="1" w:styleId="884F45E14064A14A94E9BE97FFE18C8F">
    <w:name w:val="884F45E14064A14A94E9BE97FFE18C8F"/>
    <w:rsid w:val="00482987"/>
  </w:style>
  <w:style w:type="paragraph" w:customStyle="1" w:styleId="092C239C9319214CA697B2169E65D2CE">
    <w:name w:val="092C239C9319214CA697B2169E65D2CE"/>
    <w:rsid w:val="00482987"/>
  </w:style>
  <w:style w:type="paragraph" w:customStyle="1" w:styleId="C227D884D2184D45AEDA166B2A7ED187">
    <w:name w:val="C227D884D2184D45AEDA166B2A7ED187"/>
    <w:rsid w:val="00482987"/>
  </w:style>
  <w:style w:type="paragraph" w:customStyle="1" w:styleId="ABB9090511382D42A1682A7F00E2DFFC">
    <w:name w:val="ABB9090511382D42A1682A7F00E2DFFC"/>
    <w:rsid w:val="004829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Classic Proposal">
      <a:dk1>
        <a:sysClr val="windowText" lastClr="000000"/>
      </a:dk1>
      <a:lt1>
        <a:sysClr val="window" lastClr="FFFFFF"/>
      </a:lt1>
      <a:dk2>
        <a:srgbClr val="423110"/>
      </a:dk2>
      <a:lt2>
        <a:srgbClr val="EBDDC6"/>
      </a:lt2>
      <a:accent1>
        <a:srgbClr val="C58B1C"/>
      </a:accent1>
      <a:accent2>
        <a:srgbClr val="F3F4B4"/>
      </a:accent2>
      <a:accent3>
        <a:srgbClr val="5F4357"/>
      </a:accent3>
      <a:accent4>
        <a:srgbClr val="B45028"/>
      </a:accent4>
      <a:accent5>
        <a:srgbClr val="6478B4"/>
      </a:accent5>
      <a:accent6>
        <a:srgbClr val="828C32"/>
      </a:accent6>
      <a:hlink>
        <a:srgbClr val="C03C3C"/>
      </a:hlink>
      <a:folHlink>
        <a:srgbClr val="BB865F"/>
      </a:folHlink>
    </a:clrScheme>
    <a:fontScheme name="Classic Proposal">
      <a:majorFont>
        <a:latin typeface="Lucida Sans"/>
        <a:ea typeface=""/>
        <a:cs typeface=""/>
        <a:font script="Jpan" typeface="メイリオ"/>
      </a:majorFont>
      <a:minorFont>
        <a:latin typeface="Lucida Sans"/>
        <a:ea typeface=""/>
        <a:cs typeface=""/>
        <a:font script="Jpan" typeface="メイリオ"/>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Shandra Frey</dc:creator>
  <cp:keywords/>
  <dc:description/>
  <cp:lastModifiedBy>Nicki Frey</cp:lastModifiedBy>
  <cp:revision>6</cp:revision>
  <cp:lastPrinted>2017-04-08T13:29:00Z</cp:lastPrinted>
  <dcterms:created xsi:type="dcterms:W3CDTF">2015-10-12T03:18:00Z</dcterms:created>
  <dcterms:modified xsi:type="dcterms:W3CDTF">2017-04-08T13:29:00Z</dcterms:modified>
  <cp:category/>
</cp:coreProperties>
</file>